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3C5" w:rsidRDefault="003253C5" w:rsidP="003253C5">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 xml:space="preserve">                                          </w:t>
      </w:r>
      <w:r>
        <w:rPr>
          <w:rFonts w:ascii="Times New Roman" w:eastAsia="Calibri" w:hAnsi="Times New Roman" w:cs="Times New Roman"/>
          <w:b/>
          <w:noProof/>
          <w:lang w:eastAsia="hr-HR"/>
        </w:rPr>
        <w:drawing>
          <wp:inline distT="0" distB="0" distL="0" distR="0" wp14:anchorId="2F6F9877" wp14:editId="6738ECC3">
            <wp:extent cx="320040" cy="426720"/>
            <wp:effectExtent l="0" t="0" r="3810" b="0"/>
            <wp:docPr id="1" name="Slika 1"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426720"/>
                    </a:xfrm>
                    <a:prstGeom prst="rect">
                      <a:avLst/>
                    </a:prstGeom>
                    <a:noFill/>
                    <a:ln>
                      <a:noFill/>
                    </a:ln>
                  </pic:spPr>
                </pic:pic>
              </a:graphicData>
            </a:graphic>
          </wp:inline>
        </w:drawing>
      </w:r>
    </w:p>
    <w:p w:rsidR="003253C5" w:rsidRDefault="003253C5" w:rsidP="003253C5">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REPUBLIKA HRVATSKA</w:t>
      </w:r>
    </w:p>
    <w:p w:rsidR="003253C5" w:rsidRDefault="003253C5" w:rsidP="003253C5">
      <w:pPr>
        <w:tabs>
          <w:tab w:val="center" w:pos="1701"/>
        </w:tabs>
        <w:spacing w:after="0"/>
        <w:jc w:val="both"/>
        <w:rPr>
          <w:rFonts w:ascii="Times New Roman" w:eastAsia="Calibri" w:hAnsi="Times New Roman" w:cs="Times New Roman"/>
          <w:b/>
        </w:rPr>
      </w:pPr>
      <w:r>
        <w:rPr>
          <w:noProof/>
          <w:lang w:eastAsia="hr-HR"/>
        </w:rPr>
        <w:drawing>
          <wp:anchor distT="0" distB="0" distL="114300" distR="114300" simplePos="0" relativeHeight="251659264" behindDoc="1" locked="0" layoutInCell="1" allowOverlap="1" wp14:anchorId="0DDFE563" wp14:editId="616FB3B2">
            <wp:simplePos x="0" y="0"/>
            <wp:positionH relativeFrom="column">
              <wp:posOffset>271780</wp:posOffset>
            </wp:positionH>
            <wp:positionV relativeFrom="paragraph">
              <wp:posOffset>183515</wp:posOffset>
            </wp:positionV>
            <wp:extent cx="304800" cy="376555"/>
            <wp:effectExtent l="0" t="0" r="0" b="444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Calibri" w:hAnsi="Times New Roman" w:cs="Times New Roman"/>
          <w:b/>
        </w:rPr>
        <w:tab/>
        <w:t xml:space="preserve">               ŠIBENSKO - KNINSKA  ŽUPANIJA</w:t>
      </w:r>
    </w:p>
    <w:p w:rsidR="003253C5" w:rsidRDefault="003253C5" w:rsidP="003253C5">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OPĆINA MURTER-KORNATI</w:t>
      </w:r>
    </w:p>
    <w:p w:rsidR="003253C5" w:rsidRDefault="003253C5" w:rsidP="003253C5">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OPĆINSKI NAČELNIK</w:t>
      </w:r>
    </w:p>
    <w:p w:rsidR="003253C5" w:rsidRDefault="003253C5" w:rsidP="003253C5">
      <w:pPr>
        <w:tabs>
          <w:tab w:val="center" w:pos="1701"/>
        </w:tabs>
        <w:spacing w:after="0"/>
        <w:jc w:val="both"/>
        <w:rPr>
          <w:rFonts w:ascii="Times New Roman" w:eastAsia="Calibri" w:hAnsi="Times New Roman" w:cs="Times New Roman"/>
          <w:b/>
        </w:rPr>
      </w:pPr>
      <w:r>
        <w:rPr>
          <w:rFonts w:ascii="Times New Roman" w:eastAsia="Calibri" w:hAnsi="Times New Roman" w:cs="Times New Roman"/>
          <w:b/>
        </w:rPr>
        <w:tab/>
        <w:t xml:space="preserve">               </w:t>
      </w:r>
    </w:p>
    <w:p w:rsidR="003253C5" w:rsidRDefault="003253C5" w:rsidP="003253C5">
      <w:pPr>
        <w:spacing w:after="0"/>
        <w:jc w:val="both"/>
        <w:rPr>
          <w:rFonts w:ascii="Times New Roman" w:hAnsi="Times New Roman" w:cs="Times New Roman"/>
        </w:rPr>
      </w:pPr>
      <w:r>
        <w:rPr>
          <w:rFonts w:ascii="Times New Roman" w:hAnsi="Times New Roman" w:cs="Times New Roman"/>
        </w:rPr>
        <w:t>KLASA: 024-06/25-01/07</w:t>
      </w:r>
    </w:p>
    <w:p w:rsidR="003253C5" w:rsidRDefault="003253C5" w:rsidP="003253C5">
      <w:pPr>
        <w:spacing w:after="0"/>
        <w:jc w:val="both"/>
        <w:rPr>
          <w:rFonts w:ascii="Times New Roman" w:eastAsia="Times New Roman" w:hAnsi="Times New Roman" w:cs="Times New Roman"/>
        </w:rPr>
      </w:pPr>
      <w:r>
        <w:rPr>
          <w:rFonts w:ascii="Times New Roman" w:hAnsi="Times New Roman" w:cs="Times New Roman"/>
        </w:rPr>
        <w:t>URBROJ: 2182-18-03/1-25-</w:t>
      </w:r>
      <w:r>
        <w:rPr>
          <w:rFonts w:ascii="Times New Roman" w:hAnsi="Times New Roman" w:cs="Times New Roman"/>
        </w:rPr>
        <w:t>2</w:t>
      </w:r>
    </w:p>
    <w:p w:rsidR="003253C5" w:rsidRDefault="003253C5" w:rsidP="003253C5">
      <w:pPr>
        <w:spacing w:after="0"/>
        <w:jc w:val="both"/>
        <w:rPr>
          <w:rFonts w:ascii="Times New Roman" w:hAnsi="Times New Roman" w:cs="Times New Roman"/>
        </w:rPr>
      </w:pPr>
      <w:r>
        <w:rPr>
          <w:rFonts w:ascii="Times New Roman" w:hAnsi="Times New Roman" w:cs="Times New Roman"/>
        </w:rPr>
        <w:t>Murter, 5. prosinca 2025.</w:t>
      </w:r>
    </w:p>
    <w:p w:rsidR="003253C5" w:rsidRDefault="003253C5" w:rsidP="003253C5">
      <w:pPr>
        <w:jc w:val="both"/>
        <w:rPr>
          <w:rFonts w:ascii="Times New Roman" w:hAnsi="Times New Roman" w:cs="Times New Roman"/>
        </w:rPr>
      </w:pPr>
    </w:p>
    <w:p w:rsidR="003253C5" w:rsidRDefault="003253C5" w:rsidP="003253C5">
      <w:pPr>
        <w:jc w:val="both"/>
        <w:rPr>
          <w:rFonts w:ascii="Times New Roman" w:hAnsi="Times New Roman" w:cs="Times New Roman"/>
        </w:rPr>
      </w:pPr>
      <w:r>
        <w:rPr>
          <w:rFonts w:ascii="Times New Roman" w:hAnsi="Times New Roman" w:cs="Times New Roman"/>
        </w:rPr>
        <w:tab/>
        <w:t>Na temelju članka 48. stavak 1. Zakona o lokalnoj i područnoj (regionalnoj) samoupravi (NN, 33/01, 60/01, 129/05, 109/07, 125/08, 36/09, 150/11, 144/12, 19/13, 137/15, 123/17, 98/19, 144/20) i  članka 44. Statuta Općine Murter-Kornati („Službeni glasnik Općine Murter-Kornati“, broj 2/21, 10/25) načelnik Općine Murter-Kornati, donosi</w:t>
      </w:r>
    </w:p>
    <w:p w:rsidR="003253C5" w:rsidRDefault="003253C5" w:rsidP="003253C5">
      <w:pPr>
        <w:jc w:val="both"/>
        <w:rPr>
          <w:rFonts w:ascii="Times New Roman" w:hAnsi="Times New Roman" w:cs="Times New Roman"/>
        </w:rPr>
      </w:pPr>
    </w:p>
    <w:p w:rsidR="003253C5" w:rsidRDefault="003253C5" w:rsidP="003253C5">
      <w:pPr>
        <w:jc w:val="center"/>
        <w:rPr>
          <w:rFonts w:ascii="Times New Roman" w:hAnsi="Times New Roman" w:cs="Times New Roman"/>
          <w:b/>
        </w:rPr>
      </w:pPr>
      <w:r>
        <w:rPr>
          <w:rFonts w:ascii="Times New Roman" w:hAnsi="Times New Roman" w:cs="Times New Roman"/>
          <w:b/>
        </w:rPr>
        <w:t>ZAKLJUČAK</w:t>
      </w:r>
    </w:p>
    <w:p w:rsidR="003253C5" w:rsidRDefault="003253C5" w:rsidP="003253C5">
      <w:pPr>
        <w:ind w:firstLine="708"/>
        <w:jc w:val="both"/>
        <w:rPr>
          <w:rFonts w:ascii="Times New Roman" w:hAnsi="Times New Roman" w:cs="Times New Roman"/>
        </w:rPr>
      </w:pPr>
      <w:r>
        <w:rPr>
          <w:rFonts w:ascii="Times New Roman" w:hAnsi="Times New Roman" w:cs="Times New Roman"/>
        </w:rPr>
        <w:t xml:space="preserve">Utvrđuje se prijedlog </w:t>
      </w:r>
      <w:r>
        <w:rPr>
          <w:rFonts w:ascii="Times New Roman" w:hAnsi="Times New Roman" w:cs="Times New Roman"/>
        </w:rPr>
        <w:t xml:space="preserve">Odluke o izvršavanju Proračuna Općine Murter-Kornati za 2026. godinu </w:t>
      </w:r>
      <w:r>
        <w:rPr>
          <w:rFonts w:ascii="Times New Roman" w:hAnsi="Times New Roman" w:cs="Times New Roman"/>
        </w:rPr>
        <w:t xml:space="preserve"> te se upućuje predsjedniku Općinskog vijeća Općine Murter-Kornati, radi razmatranja na Općinskom vijeću.</w:t>
      </w:r>
    </w:p>
    <w:p w:rsidR="003253C5" w:rsidRDefault="003253C5" w:rsidP="003253C5">
      <w:pPr>
        <w:jc w:val="both"/>
        <w:rPr>
          <w:rFonts w:ascii="Times New Roman" w:hAnsi="Times New Roman" w:cs="Times New Roman"/>
        </w:rPr>
      </w:pPr>
    </w:p>
    <w:p w:rsidR="003253C5" w:rsidRDefault="003253C5" w:rsidP="003253C5">
      <w:pPr>
        <w:jc w:val="both"/>
        <w:rPr>
          <w:rFonts w:ascii="Times New Roman" w:hAnsi="Times New Roman" w:cs="Times New Roman"/>
        </w:rPr>
      </w:pPr>
    </w:p>
    <w:p w:rsidR="003253C5" w:rsidRDefault="003253C5" w:rsidP="003253C5">
      <w:pPr>
        <w:jc w:val="both"/>
        <w:rPr>
          <w:rFonts w:ascii="Times New Roman" w:hAnsi="Times New Roman" w:cs="Times New Roman"/>
        </w:rPr>
      </w:pPr>
    </w:p>
    <w:p w:rsidR="003253C5" w:rsidRDefault="003253C5" w:rsidP="003253C5">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 xml:space="preserve">   </w:t>
      </w:r>
    </w:p>
    <w:p w:rsidR="003253C5" w:rsidRDefault="003253C5" w:rsidP="003253C5">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Općinski načelnik</w:t>
      </w:r>
    </w:p>
    <w:p w:rsidR="003253C5" w:rsidRDefault="003253C5" w:rsidP="003253C5">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 xml:space="preserve"> Šime Ježina</w:t>
      </w:r>
      <w:r>
        <w:rPr>
          <w:rFonts w:ascii="Times New Roman" w:hAnsi="Times New Roman" w:cs="Times New Roman"/>
        </w:rPr>
        <w:t xml:space="preserve">, dipl. </w:t>
      </w:r>
      <w:proofErr w:type="spellStart"/>
      <w:r>
        <w:rPr>
          <w:rFonts w:ascii="Times New Roman" w:hAnsi="Times New Roman" w:cs="Times New Roman"/>
        </w:rPr>
        <w:t>oec</w:t>
      </w:r>
      <w:proofErr w:type="spellEnd"/>
      <w:r>
        <w:rPr>
          <w:rFonts w:ascii="Times New Roman" w:hAnsi="Times New Roman" w:cs="Times New Roman"/>
        </w:rPr>
        <w:t>.</w:t>
      </w:r>
    </w:p>
    <w:p w:rsidR="003253C5" w:rsidRDefault="003253C5" w:rsidP="003253C5">
      <w:pPr>
        <w:jc w:val="both"/>
        <w:rPr>
          <w:rFonts w:ascii="Times New Roman" w:hAnsi="Times New Roman" w:cs="Times New Roman"/>
        </w:rPr>
      </w:pPr>
    </w:p>
    <w:p w:rsidR="003253C5" w:rsidRDefault="003253C5" w:rsidP="003253C5">
      <w:pPr>
        <w:jc w:val="both"/>
        <w:rPr>
          <w:rFonts w:ascii="Times New Roman" w:hAnsi="Times New Roman" w:cs="Times New Roman"/>
        </w:rPr>
      </w:pPr>
    </w:p>
    <w:p w:rsidR="003253C5" w:rsidRDefault="003253C5" w:rsidP="003253C5">
      <w:pPr>
        <w:jc w:val="both"/>
        <w:rPr>
          <w:rFonts w:ascii="Times New Roman" w:hAnsi="Times New Roman" w:cs="Times New Roman"/>
        </w:rPr>
      </w:pPr>
    </w:p>
    <w:p w:rsidR="003253C5" w:rsidRDefault="003253C5" w:rsidP="003253C5">
      <w:pPr>
        <w:tabs>
          <w:tab w:val="center" w:pos="1701"/>
        </w:tabs>
        <w:jc w:val="both"/>
        <w:rPr>
          <w:rFonts w:ascii="Times New Roman" w:eastAsia="Calibri" w:hAnsi="Times New Roman" w:cs="Times New Roman"/>
          <w:b/>
        </w:rPr>
      </w:pPr>
      <w:r>
        <w:rPr>
          <w:rFonts w:ascii="Times New Roman" w:eastAsia="Calibri" w:hAnsi="Times New Roman" w:cs="Times New Roman"/>
          <w:b/>
        </w:rPr>
        <w:tab/>
        <w:t xml:space="preserve"> </w:t>
      </w: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3253C5" w:rsidRDefault="003253C5" w:rsidP="00FD783D">
      <w:pPr>
        <w:jc w:val="both"/>
        <w:rPr>
          <w:rFonts w:ascii="Times New Roman" w:hAnsi="Times New Roman" w:cs="Times New Roman"/>
        </w:rPr>
      </w:pPr>
    </w:p>
    <w:p w:rsidR="00FD783D" w:rsidRPr="00AB62F1" w:rsidRDefault="00FD783D" w:rsidP="00FD783D">
      <w:pPr>
        <w:jc w:val="both"/>
        <w:rPr>
          <w:rFonts w:ascii="Times New Roman" w:hAnsi="Times New Roman" w:cs="Times New Roman"/>
        </w:rPr>
      </w:pPr>
      <w:r w:rsidRPr="00AB62F1">
        <w:rPr>
          <w:rFonts w:ascii="Times New Roman" w:hAnsi="Times New Roman" w:cs="Times New Roman"/>
        </w:rPr>
        <w:lastRenderedPageBreak/>
        <w:t>Na temelju članka 18. Zakona o proračunu („Narodne novine“, broj 144/21) i članka 29. Statuta Općine Murter-Kornati („Službeni glasnik Općine Murter-Kornati“, broj 2/21</w:t>
      </w:r>
      <w:r w:rsidR="00AF5958">
        <w:rPr>
          <w:rFonts w:ascii="Times New Roman" w:hAnsi="Times New Roman" w:cs="Times New Roman"/>
        </w:rPr>
        <w:t xml:space="preserve"> i 10/25</w:t>
      </w:r>
      <w:r w:rsidRPr="00AB62F1">
        <w:rPr>
          <w:rFonts w:ascii="Times New Roman" w:hAnsi="Times New Roman" w:cs="Times New Roman"/>
        </w:rPr>
        <w:t>) Općinsko vijeće Općine Murter-Kornati na</w:t>
      </w:r>
      <w:r w:rsidR="00F050C3">
        <w:rPr>
          <w:rFonts w:ascii="Times New Roman" w:hAnsi="Times New Roman" w:cs="Times New Roman"/>
        </w:rPr>
        <w:t xml:space="preserve"> </w:t>
      </w:r>
      <w:r w:rsidR="003253C5">
        <w:rPr>
          <w:rFonts w:ascii="Times New Roman" w:hAnsi="Times New Roman" w:cs="Times New Roman"/>
        </w:rPr>
        <w:t xml:space="preserve">___ </w:t>
      </w:r>
      <w:r w:rsidRPr="00AB62F1">
        <w:rPr>
          <w:rFonts w:ascii="Times New Roman" w:hAnsi="Times New Roman" w:cs="Times New Roman"/>
        </w:rPr>
        <w:t xml:space="preserve">sjednici od </w:t>
      </w:r>
      <w:r w:rsidR="003253C5">
        <w:rPr>
          <w:rFonts w:ascii="Times New Roman" w:hAnsi="Times New Roman" w:cs="Times New Roman"/>
        </w:rPr>
        <w:t>_____________</w:t>
      </w:r>
      <w:r w:rsidRPr="00AB62F1">
        <w:rPr>
          <w:rFonts w:ascii="Times New Roman" w:hAnsi="Times New Roman" w:cs="Times New Roman"/>
        </w:rPr>
        <w:t>godine, donosi</w:t>
      </w:r>
    </w:p>
    <w:p w:rsidR="00FD783D" w:rsidRPr="00AB62F1" w:rsidRDefault="00FD783D" w:rsidP="00FD783D">
      <w:pPr>
        <w:rPr>
          <w:rFonts w:ascii="Times New Roman" w:hAnsi="Times New Roman" w:cs="Times New Roman"/>
        </w:rPr>
      </w:pPr>
    </w:p>
    <w:p w:rsidR="00FD783D" w:rsidRPr="00AB62F1" w:rsidRDefault="00FD783D" w:rsidP="00FD783D">
      <w:pPr>
        <w:spacing w:after="0"/>
        <w:jc w:val="center"/>
        <w:rPr>
          <w:rFonts w:ascii="Times New Roman" w:hAnsi="Times New Roman" w:cs="Times New Roman"/>
          <w:b/>
        </w:rPr>
      </w:pPr>
      <w:r w:rsidRPr="00AB62F1">
        <w:rPr>
          <w:rFonts w:ascii="Times New Roman" w:hAnsi="Times New Roman" w:cs="Times New Roman"/>
          <w:b/>
        </w:rPr>
        <w:t>ODLUKU</w:t>
      </w:r>
    </w:p>
    <w:p w:rsidR="00FD783D" w:rsidRPr="00AB62F1" w:rsidRDefault="00FD783D" w:rsidP="00FD783D">
      <w:pPr>
        <w:spacing w:after="0"/>
        <w:jc w:val="center"/>
        <w:rPr>
          <w:rFonts w:ascii="Times New Roman" w:hAnsi="Times New Roman" w:cs="Times New Roman"/>
          <w:b/>
        </w:rPr>
      </w:pPr>
      <w:r w:rsidRPr="00AB62F1">
        <w:rPr>
          <w:rFonts w:ascii="Times New Roman" w:hAnsi="Times New Roman" w:cs="Times New Roman"/>
          <w:b/>
        </w:rPr>
        <w:t>o izvršavanju Proraču</w:t>
      </w:r>
      <w:r w:rsidR="00F050C3">
        <w:rPr>
          <w:rFonts w:ascii="Times New Roman" w:hAnsi="Times New Roman" w:cs="Times New Roman"/>
          <w:b/>
        </w:rPr>
        <w:t>na Općine Murter-Kornati za 2026</w:t>
      </w:r>
      <w:r w:rsidRPr="00AB62F1">
        <w:rPr>
          <w:rFonts w:ascii="Times New Roman" w:hAnsi="Times New Roman" w:cs="Times New Roman"/>
          <w:b/>
        </w:rPr>
        <w:t>. godinu</w:t>
      </w:r>
    </w:p>
    <w:p w:rsidR="00FD783D" w:rsidRPr="00AB62F1" w:rsidRDefault="00FD783D" w:rsidP="00FD783D">
      <w:pPr>
        <w:spacing w:after="0"/>
        <w:rPr>
          <w:rFonts w:ascii="Times New Roman" w:hAnsi="Times New Roman" w:cs="Times New Roman"/>
        </w:rPr>
      </w:pPr>
    </w:p>
    <w:p w:rsidR="00FD783D" w:rsidRPr="00AB62F1" w:rsidRDefault="00FD783D" w:rsidP="00FD783D">
      <w:pPr>
        <w:rPr>
          <w:rFonts w:ascii="Times New Roman" w:hAnsi="Times New Roman" w:cs="Times New Roman"/>
        </w:rPr>
      </w:pPr>
    </w:p>
    <w:p w:rsidR="00FD783D" w:rsidRPr="00A0661E" w:rsidRDefault="00A0661E" w:rsidP="00A0661E">
      <w:pPr>
        <w:rPr>
          <w:rFonts w:ascii="Times New Roman" w:hAnsi="Times New Roman" w:cs="Times New Roman"/>
        </w:rPr>
      </w:pPr>
      <w:r>
        <w:rPr>
          <w:rFonts w:ascii="Times New Roman" w:hAnsi="Times New Roman" w:cs="Times New Roman"/>
          <w:b/>
        </w:rPr>
        <w:t xml:space="preserve">I. </w:t>
      </w:r>
      <w:r w:rsidR="00FD783D" w:rsidRPr="00A0661E">
        <w:rPr>
          <w:rFonts w:ascii="Times New Roman" w:hAnsi="Times New Roman" w:cs="Times New Roman"/>
          <w:b/>
        </w:rPr>
        <w:t>OPĆE ODREDBE</w:t>
      </w:r>
    </w:p>
    <w:p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w:t>
      </w:r>
    </w:p>
    <w:p w:rsidR="00FD783D" w:rsidRDefault="00FD783D" w:rsidP="00EB47EC">
      <w:pPr>
        <w:spacing w:after="0"/>
        <w:jc w:val="both"/>
        <w:rPr>
          <w:rFonts w:ascii="Times New Roman" w:hAnsi="Times New Roman" w:cs="Times New Roman"/>
        </w:rPr>
      </w:pPr>
      <w:r w:rsidRPr="00AB62F1">
        <w:rPr>
          <w:rFonts w:ascii="Times New Roman" w:hAnsi="Times New Roman" w:cs="Times New Roman"/>
        </w:rPr>
        <w:t xml:space="preserve">Ovom Odlukom </w:t>
      </w:r>
      <w:r w:rsidR="00D8503C">
        <w:rPr>
          <w:rFonts w:ascii="Times New Roman" w:hAnsi="Times New Roman" w:cs="Times New Roman"/>
        </w:rPr>
        <w:t>sukladno Zakonu o proračunu i drugim zakonskim propisima uređuje se sadržaj i način izvršavanja Proračuna Općine Murter-Kornati za 2026. godinu, upravljanje prihodima, primicima, rashodima i izdacima Proračuna i njihovim izvršavanjem, upravljanje općinskom imovinom i dugovima, davanje jamstava te prava i obveze proračunskih korisnika i ostalih korisnika proračunskih sredstava.</w:t>
      </w:r>
    </w:p>
    <w:p w:rsidR="00EB47EC" w:rsidRDefault="00EB47EC" w:rsidP="00EB47EC">
      <w:pPr>
        <w:spacing w:after="0"/>
        <w:jc w:val="both"/>
        <w:rPr>
          <w:rFonts w:ascii="Times New Roman" w:hAnsi="Times New Roman" w:cs="Times New Roman"/>
        </w:rPr>
      </w:pPr>
    </w:p>
    <w:p w:rsidR="00A0661E" w:rsidRPr="00AB62F1" w:rsidRDefault="00A0661E" w:rsidP="00EB47EC">
      <w:pPr>
        <w:spacing w:after="0"/>
        <w:jc w:val="both"/>
        <w:rPr>
          <w:rFonts w:ascii="Times New Roman" w:hAnsi="Times New Roman" w:cs="Times New Roman"/>
        </w:rPr>
      </w:pPr>
    </w:p>
    <w:p w:rsidR="00FD783D" w:rsidRPr="00AB62F1" w:rsidRDefault="00FD783D" w:rsidP="00EB47EC">
      <w:pPr>
        <w:spacing w:after="0"/>
        <w:rPr>
          <w:rFonts w:ascii="Times New Roman" w:hAnsi="Times New Roman" w:cs="Times New Roman"/>
        </w:rPr>
      </w:pPr>
      <w:r w:rsidRPr="00AB62F1">
        <w:rPr>
          <w:rFonts w:ascii="Times New Roman" w:hAnsi="Times New Roman" w:cs="Times New Roman"/>
          <w:b/>
        </w:rPr>
        <w:t>II.</w:t>
      </w:r>
      <w:r w:rsidRPr="00AB62F1">
        <w:rPr>
          <w:rFonts w:ascii="Times New Roman" w:hAnsi="Times New Roman" w:cs="Times New Roman"/>
        </w:rPr>
        <w:t xml:space="preserve"> </w:t>
      </w:r>
      <w:r w:rsidRPr="00AB62F1">
        <w:rPr>
          <w:rFonts w:ascii="Times New Roman" w:hAnsi="Times New Roman" w:cs="Times New Roman"/>
          <w:b/>
        </w:rPr>
        <w:t>SADRŽAJ PRORAČUNA</w:t>
      </w:r>
    </w:p>
    <w:p w:rsidR="00FD783D" w:rsidRPr="00AB62F1" w:rsidRDefault="00FD783D" w:rsidP="00001615">
      <w:pPr>
        <w:spacing w:after="0"/>
        <w:jc w:val="center"/>
        <w:rPr>
          <w:rFonts w:ascii="Times New Roman" w:hAnsi="Times New Roman" w:cs="Times New Roman"/>
          <w:b/>
        </w:rPr>
      </w:pPr>
      <w:r w:rsidRPr="00AB62F1">
        <w:rPr>
          <w:rFonts w:ascii="Times New Roman" w:hAnsi="Times New Roman" w:cs="Times New Roman"/>
          <w:b/>
        </w:rPr>
        <w:t>Članak 2.</w:t>
      </w:r>
    </w:p>
    <w:p w:rsidR="00F84D15" w:rsidRDefault="00FD783D" w:rsidP="00001615">
      <w:pPr>
        <w:spacing w:after="0"/>
        <w:jc w:val="both"/>
        <w:rPr>
          <w:rFonts w:ascii="Times New Roman" w:hAnsi="Times New Roman" w:cs="Times New Roman"/>
        </w:rPr>
      </w:pPr>
      <w:r w:rsidRPr="00AB62F1">
        <w:rPr>
          <w:rFonts w:ascii="Times New Roman" w:hAnsi="Times New Roman" w:cs="Times New Roman"/>
        </w:rPr>
        <w:t>Proračun se sastoji od Općeg i Posebnog dije</w:t>
      </w:r>
      <w:r w:rsidR="00F84D15">
        <w:rPr>
          <w:rFonts w:ascii="Times New Roman" w:hAnsi="Times New Roman" w:cs="Times New Roman"/>
        </w:rPr>
        <w:t>la sa projekcijama,</w:t>
      </w:r>
      <w:r w:rsidR="00A0661E">
        <w:rPr>
          <w:rFonts w:ascii="Times New Roman" w:hAnsi="Times New Roman" w:cs="Times New Roman"/>
        </w:rPr>
        <w:t xml:space="preserve"> </w:t>
      </w:r>
      <w:r w:rsidR="00F84D15">
        <w:rPr>
          <w:rFonts w:ascii="Times New Roman" w:hAnsi="Times New Roman" w:cs="Times New Roman"/>
        </w:rPr>
        <w:t>te O</w:t>
      </w:r>
      <w:r w:rsidRPr="00AB62F1">
        <w:rPr>
          <w:rFonts w:ascii="Times New Roman" w:hAnsi="Times New Roman" w:cs="Times New Roman"/>
        </w:rPr>
        <w:t>brazloženja.</w:t>
      </w:r>
    </w:p>
    <w:p w:rsidR="00FD783D" w:rsidRDefault="00FD783D" w:rsidP="00001615">
      <w:pPr>
        <w:spacing w:after="0"/>
        <w:jc w:val="both"/>
        <w:rPr>
          <w:rFonts w:ascii="Times New Roman" w:hAnsi="Times New Roman" w:cs="Times New Roman"/>
        </w:rPr>
      </w:pPr>
      <w:r w:rsidRPr="00AB62F1">
        <w:rPr>
          <w:rFonts w:ascii="Times New Roman" w:hAnsi="Times New Roman" w:cs="Times New Roman"/>
        </w:rPr>
        <w:t xml:space="preserve">Opći dio Proračuna </w:t>
      </w:r>
      <w:r w:rsidR="00F84D15">
        <w:rPr>
          <w:rFonts w:ascii="Times New Roman" w:hAnsi="Times New Roman" w:cs="Times New Roman"/>
        </w:rPr>
        <w:t>sadrži: sažetak Računa prihoda i rashoda i Računa financiranja, Račun prihoda i rashoda i Račun financiranja. U Računu prihoda i rashoda iskazani su prihodi poslovanja i prihodi od prodaje nefinancijske imovine, te rashodi poslovanja i rashodi za nabavu nefinancijske imovine. U računu financiranja iskazuju se primici od financijske imovine i zaduživanja, te izdaci za financijsku imovinu i otplatu kredita i zajmova.</w:t>
      </w:r>
    </w:p>
    <w:p w:rsidR="00F84D15" w:rsidRDefault="00F84D15" w:rsidP="00001615">
      <w:pPr>
        <w:spacing w:after="0"/>
        <w:jc w:val="both"/>
        <w:rPr>
          <w:rFonts w:ascii="Times New Roman" w:hAnsi="Times New Roman" w:cs="Times New Roman"/>
        </w:rPr>
      </w:pPr>
      <w:r>
        <w:rPr>
          <w:rFonts w:ascii="Times New Roman" w:hAnsi="Times New Roman" w:cs="Times New Roman"/>
        </w:rPr>
        <w:t>Posebni dio Proračuna sastoji se od plana rashoda i izdataka Općine Murter-Kornati i njenog proračunskog korisnika iskazanih po organizacijskoj klasifikaciji, izvorima financiranja i ekonomskoj klasifikaciji, raspoređenih u programe koji se sastoje od aktivnosti i projekata.</w:t>
      </w:r>
    </w:p>
    <w:p w:rsidR="00F84D15" w:rsidRDefault="00F84D15" w:rsidP="00001615">
      <w:pPr>
        <w:spacing w:after="0"/>
        <w:jc w:val="both"/>
        <w:rPr>
          <w:rFonts w:ascii="Times New Roman" w:hAnsi="Times New Roman" w:cs="Times New Roman"/>
        </w:rPr>
      </w:pPr>
      <w:r>
        <w:rPr>
          <w:rFonts w:ascii="Times New Roman" w:hAnsi="Times New Roman" w:cs="Times New Roman"/>
        </w:rPr>
        <w:t>Obrazloženje proračuna sastoji se od obrazloženja općeg dijela proračuna i obrazloženja posebnog dijela proračuna.</w:t>
      </w:r>
    </w:p>
    <w:p w:rsidR="00F84D15" w:rsidRDefault="00F84D15" w:rsidP="00001615">
      <w:pPr>
        <w:spacing w:after="0"/>
        <w:jc w:val="both"/>
        <w:rPr>
          <w:rFonts w:ascii="Times New Roman" w:hAnsi="Times New Roman" w:cs="Times New Roman"/>
        </w:rPr>
      </w:pPr>
    </w:p>
    <w:p w:rsidR="00F84D15" w:rsidRPr="00AB62F1" w:rsidRDefault="00F84D15" w:rsidP="00001615">
      <w:pPr>
        <w:spacing w:after="0"/>
        <w:jc w:val="center"/>
        <w:rPr>
          <w:rFonts w:ascii="Times New Roman" w:hAnsi="Times New Roman" w:cs="Times New Roman"/>
          <w:b/>
        </w:rPr>
      </w:pPr>
      <w:r w:rsidRPr="00AB62F1">
        <w:rPr>
          <w:rFonts w:ascii="Times New Roman" w:hAnsi="Times New Roman" w:cs="Times New Roman"/>
          <w:b/>
        </w:rPr>
        <w:t>Članak 3.</w:t>
      </w:r>
    </w:p>
    <w:p w:rsidR="00F84D15" w:rsidRDefault="00F84D15" w:rsidP="00001615">
      <w:pPr>
        <w:spacing w:after="0"/>
        <w:jc w:val="both"/>
        <w:rPr>
          <w:rFonts w:ascii="Times New Roman" w:hAnsi="Times New Roman" w:cs="Times New Roman"/>
        </w:rPr>
      </w:pPr>
      <w:r>
        <w:rPr>
          <w:rFonts w:ascii="Times New Roman" w:hAnsi="Times New Roman" w:cs="Times New Roman"/>
        </w:rPr>
        <w:t>Prihodi, primici, rashodi i izdaci proračuna iskazuju se prema proračunskim klasifikacijama, a proračunske klasifikacije su: organizacijska, ekonomska, funkcijska, lokacijska, programska i izvori financiranja. Proračunske klasifikacije čine okvir kojim se iskazuju i sustavno prate</w:t>
      </w:r>
      <w:r w:rsidR="00876C97">
        <w:rPr>
          <w:rFonts w:ascii="Times New Roman" w:hAnsi="Times New Roman" w:cs="Times New Roman"/>
        </w:rPr>
        <w:t xml:space="preserve"> prihodi i primici te rashodi i izdaci po nositelju, cilju, namjeni, vrsti, lokaciji i izvorima financiranja.</w:t>
      </w:r>
    </w:p>
    <w:p w:rsidR="00876C97" w:rsidRDefault="00876C97" w:rsidP="00001615">
      <w:pPr>
        <w:spacing w:after="0"/>
        <w:jc w:val="both"/>
        <w:rPr>
          <w:rFonts w:ascii="Times New Roman" w:hAnsi="Times New Roman" w:cs="Times New Roman"/>
        </w:rPr>
      </w:pPr>
    </w:p>
    <w:p w:rsidR="00F84D15" w:rsidRPr="00AB62F1" w:rsidRDefault="00F84D15" w:rsidP="00F84D15">
      <w:pPr>
        <w:spacing w:after="0"/>
        <w:jc w:val="both"/>
        <w:rPr>
          <w:rFonts w:ascii="Times New Roman" w:hAnsi="Times New Roman" w:cs="Times New Roman"/>
        </w:rPr>
      </w:pPr>
    </w:p>
    <w:p w:rsidR="00FD783D" w:rsidRDefault="00FD783D" w:rsidP="00F84D15">
      <w:pPr>
        <w:spacing w:after="0"/>
        <w:rPr>
          <w:rFonts w:ascii="Times New Roman" w:hAnsi="Times New Roman" w:cs="Times New Roman"/>
          <w:b/>
        </w:rPr>
      </w:pPr>
      <w:r w:rsidRPr="00AB62F1">
        <w:rPr>
          <w:rFonts w:ascii="Times New Roman" w:hAnsi="Times New Roman" w:cs="Times New Roman"/>
          <w:b/>
        </w:rPr>
        <w:t>III. IZVRŠAVANJE PRORAČUNA</w:t>
      </w:r>
    </w:p>
    <w:p w:rsidR="00001615" w:rsidRPr="00AB62F1" w:rsidRDefault="00001615" w:rsidP="00F84D15">
      <w:pPr>
        <w:spacing w:after="0"/>
        <w:rPr>
          <w:rFonts w:ascii="Times New Roman" w:hAnsi="Times New Roman" w:cs="Times New Roman"/>
          <w:b/>
        </w:rPr>
      </w:pPr>
    </w:p>
    <w:p w:rsidR="00FD783D" w:rsidRPr="00AB62F1" w:rsidRDefault="00876C97" w:rsidP="00001615">
      <w:pPr>
        <w:spacing w:after="0"/>
        <w:jc w:val="center"/>
        <w:rPr>
          <w:rFonts w:ascii="Times New Roman" w:hAnsi="Times New Roman" w:cs="Times New Roman"/>
          <w:b/>
        </w:rPr>
      </w:pPr>
      <w:r>
        <w:rPr>
          <w:rFonts w:ascii="Times New Roman" w:hAnsi="Times New Roman" w:cs="Times New Roman"/>
          <w:b/>
        </w:rPr>
        <w:t>Članak 4</w:t>
      </w:r>
      <w:r w:rsidR="00FD783D" w:rsidRPr="00AB62F1">
        <w:rPr>
          <w:rFonts w:ascii="Times New Roman" w:hAnsi="Times New Roman" w:cs="Times New Roman"/>
          <w:b/>
        </w:rPr>
        <w:t>.</w:t>
      </w:r>
    </w:p>
    <w:p w:rsidR="00F33734" w:rsidRDefault="00D20EF6" w:rsidP="00001615">
      <w:pPr>
        <w:spacing w:after="0"/>
        <w:jc w:val="both"/>
        <w:rPr>
          <w:rFonts w:ascii="Times New Roman" w:hAnsi="Times New Roman" w:cs="Times New Roman"/>
        </w:rPr>
      </w:pPr>
      <w:r>
        <w:rPr>
          <w:rFonts w:ascii="Times New Roman" w:hAnsi="Times New Roman" w:cs="Times New Roman"/>
        </w:rPr>
        <w:t xml:space="preserve">Općina Murter-Kornati od </w:t>
      </w:r>
      <w:r w:rsidR="00001615">
        <w:rPr>
          <w:rFonts w:ascii="Times New Roman" w:hAnsi="Times New Roman" w:cs="Times New Roman"/>
        </w:rPr>
        <w:t>1</w:t>
      </w:r>
      <w:r w:rsidR="00F33734">
        <w:rPr>
          <w:rFonts w:ascii="Times New Roman" w:hAnsi="Times New Roman" w:cs="Times New Roman"/>
        </w:rPr>
        <w:t>.</w:t>
      </w:r>
      <w:r w:rsidR="00001615">
        <w:rPr>
          <w:rFonts w:ascii="Times New Roman" w:hAnsi="Times New Roman" w:cs="Times New Roman"/>
        </w:rPr>
        <w:t xml:space="preserve"> siječnja </w:t>
      </w:r>
      <w:r>
        <w:rPr>
          <w:rFonts w:ascii="Times New Roman" w:hAnsi="Times New Roman" w:cs="Times New Roman"/>
        </w:rPr>
        <w:t>2026. godine posluje temeljem ustrojene riznice</w:t>
      </w:r>
      <w:r w:rsidR="00F33734">
        <w:rPr>
          <w:rFonts w:ascii="Times New Roman" w:hAnsi="Times New Roman" w:cs="Times New Roman"/>
        </w:rPr>
        <w:t xml:space="preserve"> sa svojim proračunskim korisnikom (Narodna knjižnica i čitaonica Murter) </w:t>
      </w:r>
      <w:r w:rsidR="00707F03">
        <w:rPr>
          <w:rFonts w:ascii="Times New Roman" w:hAnsi="Times New Roman" w:cs="Times New Roman"/>
        </w:rPr>
        <w:t>temeljem Zakona o proračunu i Odluke o uvođenju riznice Općine Murter-Kornati i objedinjene glavne knjige proračuna.</w:t>
      </w:r>
    </w:p>
    <w:p w:rsidR="00707F03" w:rsidRDefault="00707F03" w:rsidP="00001615">
      <w:pPr>
        <w:spacing w:after="0"/>
        <w:jc w:val="both"/>
        <w:rPr>
          <w:rFonts w:ascii="Times New Roman" w:hAnsi="Times New Roman" w:cs="Times New Roman"/>
        </w:rPr>
      </w:pPr>
      <w:r>
        <w:rPr>
          <w:rFonts w:ascii="Times New Roman" w:hAnsi="Times New Roman" w:cs="Times New Roman"/>
        </w:rPr>
        <w:t>Proračun se planira i izvršava kroz sustav riznice putem jedinstvenog računa preko kojega se obavljaju sve financijske transakcije Proračuna pri čemu proračunski korisnik nema svoj žiro račun.</w:t>
      </w:r>
    </w:p>
    <w:p w:rsidR="00707F03" w:rsidRDefault="00707F03" w:rsidP="003130F9">
      <w:pPr>
        <w:spacing w:after="0"/>
        <w:jc w:val="both"/>
        <w:rPr>
          <w:rFonts w:ascii="Times New Roman" w:hAnsi="Times New Roman" w:cs="Times New Roman"/>
        </w:rPr>
      </w:pPr>
      <w:r>
        <w:rPr>
          <w:rFonts w:ascii="Times New Roman" w:hAnsi="Times New Roman" w:cs="Times New Roman"/>
        </w:rPr>
        <w:t>Svi prihodi i primici proračunskog korisnika uplaćuju se na račun Općine Murter-Kornati, a svi rashodi i izdaci proračunskog korisnika isplaćuju se sa računa Općine Murter-Kornati.</w:t>
      </w:r>
    </w:p>
    <w:p w:rsidR="003253C5" w:rsidRPr="00AB62F1" w:rsidRDefault="003253C5" w:rsidP="003130F9">
      <w:pPr>
        <w:spacing w:after="0"/>
        <w:jc w:val="both"/>
        <w:rPr>
          <w:rFonts w:ascii="Times New Roman" w:hAnsi="Times New Roman" w:cs="Times New Roman"/>
        </w:rPr>
      </w:pPr>
    </w:p>
    <w:p w:rsidR="00001615" w:rsidRDefault="00FD783D" w:rsidP="00001615">
      <w:pPr>
        <w:spacing w:after="0"/>
        <w:jc w:val="center"/>
        <w:rPr>
          <w:rFonts w:ascii="Times New Roman" w:hAnsi="Times New Roman" w:cs="Times New Roman"/>
          <w:b/>
        </w:rPr>
      </w:pPr>
      <w:r w:rsidRPr="00AB62F1">
        <w:rPr>
          <w:rFonts w:ascii="Times New Roman" w:hAnsi="Times New Roman" w:cs="Times New Roman"/>
          <w:b/>
        </w:rPr>
        <w:lastRenderedPageBreak/>
        <w:t>Članak 5.</w:t>
      </w:r>
    </w:p>
    <w:p w:rsidR="00F33734" w:rsidRPr="00001615" w:rsidRDefault="00FD783D" w:rsidP="00001615">
      <w:pPr>
        <w:spacing w:after="0"/>
        <w:jc w:val="both"/>
        <w:rPr>
          <w:rFonts w:ascii="Times New Roman" w:hAnsi="Times New Roman" w:cs="Times New Roman"/>
          <w:b/>
        </w:rPr>
      </w:pPr>
      <w:r w:rsidRPr="00707F03">
        <w:rPr>
          <w:rFonts w:ascii="Times New Roman" w:hAnsi="Times New Roman" w:cs="Times New Roman"/>
          <w:color w:val="000000" w:themeColor="text1"/>
        </w:rPr>
        <w:t>Korisnici smiju proračunska sredstva koristiti samo za namjene koje su određene Proračunom i to do visine utvrđene u njegovom Posebnom dijelu.</w:t>
      </w:r>
      <w:r w:rsidR="00707F03">
        <w:rPr>
          <w:rFonts w:ascii="Times New Roman" w:hAnsi="Times New Roman" w:cs="Times New Roman"/>
          <w:color w:val="000000" w:themeColor="text1"/>
        </w:rPr>
        <w:t xml:space="preserve"> </w:t>
      </w:r>
      <w:r w:rsidR="00F33734" w:rsidRPr="00707F03">
        <w:rPr>
          <w:rFonts w:ascii="Times New Roman" w:hAnsi="Times New Roman" w:cs="Times New Roman"/>
          <w:color w:val="000000" w:themeColor="text1"/>
        </w:rPr>
        <w:t xml:space="preserve">Prihodi proračuna i proračunskih korisnika ubiru se i uplaćuju u proračun na jedinstveni račun riznice u skladu sa zakonom i drugim propisima ili aktima, neovisno o visini prihoda planiranih u proračunu. </w:t>
      </w:r>
    </w:p>
    <w:p w:rsidR="00F33734" w:rsidRPr="00707F03" w:rsidRDefault="00F33734" w:rsidP="00001615">
      <w:pPr>
        <w:spacing w:after="0"/>
        <w:jc w:val="both"/>
        <w:rPr>
          <w:rFonts w:ascii="Times New Roman" w:hAnsi="Times New Roman" w:cs="Times New Roman"/>
          <w:color w:val="000000" w:themeColor="text1"/>
        </w:rPr>
      </w:pPr>
      <w:r w:rsidRPr="00707F03">
        <w:rPr>
          <w:rFonts w:ascii="Times New Roman" w:hAnsi="Times New Roman" w:cs="Times New Roman"/>
          <w:color w:val="000000" w:themeColor="text1"/>
        </w:rPr>
        <w:t>Prihodi i primici uplaćeni u proračun do kraja tekuće godine prihod su proračuna tekuće godine.</w:t>
      </w:r>
    </w:p>
    <w:p w:rsidR="00F33734" w:rsidRPr="00707F03" w:rsidRDefault="00F33734" w:rsidP="00001615">
      <w:pPr>
        <w:spacing w:after="0"/>
        <w:jc w:val="both"/>
        <w:rPr>
          <w:rFonts w:ascii="Times New Roman" w:hAnsi="Times New Roman" w:cs="Times New Roman"/>
          <w:color w:val="000000" w:themeColor="text1"/>
        </w:rPr>
      </w:pPr>
      <w:r w:rsidRPr="00707F03">
        <w:rPr>
          <w:rFonts w:ascii="Times New Roman" w:hAnsi="Times New Roman" w:cs="Times New Roman"/>
          <w:color w:val="000000" w:themeColor="text1"/>
        </w:rPr>
        <w:t>Rashodi proračuna su svi rashodi za koje je nastala obveza u tekućoj godini, neovisno o njihovom plaćanju.</w:t>
      </w:r>
    </w:p>
    <w:p w:rsidR="00707F03" w:rsidRPr="00AB62F1" w:rsidRDefault="00707F03" w:rsidP="00001615">
      <w:pPr>
        <w:spacing w:after="0"/>
        <w:jc w:val="both"/>
        <w:rPr>
          <w:rFonts w:ascii="Times New Roman" w:hAnsi="Times New Roman" w:cs="Times New Roman"/>
        </w:rPr>
      </w:pPr>
    </w:p>
    <w:p w:rsidR="00707F03" w:rsidRPr="00001615" w:rsidRDefault="00707F03" w:rsidP="00001615">
      <w:pPr>
        <w:spacing w:after="0"/>
        <w:jc w:val="center"/>
        <w:rPr>
          <w:rFonts w:ascii="Times New Roman" w:hAnsi="Times New Roman" w:cs="Times New Roman"/>
          <w:b/>
        </w:rPr>
      </w:pPr>
      <w:r w:rsidRPr="00AB62F1">
        <w:rPr>
          <w:rFonts w:ascii="Times New Roman" w:hAnsi="Times New Roman" w:cs="Times New Roman"/>
          <w:b/>
        </w:rPr>
        <w:t xml:space="preserve">Članak </w:t>
      </w:r>
      <w:r w:rsidR="002230AA">
        <w:rPr>
          <w:rFonts w:ascii="Times New Roman" w:hAnsi="Times New Roman" w:cs="Times New Roman"/>
          <w:b/>
        </w:rPr>
        <w:t>6.</w:t>
      </w:r>
      <w:r>
        <w:rPr>
          <w:rFonts w:ascii="Times New Roman" w:hAnsi="Times New Roman" w:cs="Times New Roman"/>
        </w:rPr>
        <w:t xml:space="preserve"> </w:t>
      </w:r>
    </w:p>
    <w:p w:rsidR="00707F03" w:rsidRDefault="00707F03" w:rsidP="003130F9">
      <w:pPr>
        <w:spacing w:after="0"/>
        <w:jc w:val="both"/>
        <w:rPr>
          <w:rFonts w:ascii="Times New Roman" w:hAnsi="Times New Roman" w:cs="Times New Roman"/>
        </w:rPr>
      </w:pPr>
      <w:r w:rsidRPr="00F33734">
        <w:rPr>
          <w:rFonts w:ascii="Times New Roman" w:hAnsi="Times New Roman" w:cs="Times New Roman"/>
        </w:rPr>
        <w:t>Za izvršavanje Proračuna u cijelosti je odgovoran Općinski načelnik.</w:t>
      </w:r>
    </w:p>
    <w:p w:rsidR="00707F03" w:rsidRDefault="00707F03" w:rsidP="003130F9">
      <w:pPr>
        <w:spacing w:after="0"/>
        <w:jc w:val="both"/>
        <w:rPr>
          <w:rFonts w:ascii="Times New Roman" w:hAnsi="Times New Roman" w:cs="Times New Roman"/>
        </w:rPr>
      </w:pPr>
      <w:r w:rsidRPr="00AB62F1">
        <w:rPr>
          <w:rFonts w:ascii="Times New Roman" w:hAnsi="Times New Roman" w:cs="Times New Roman"/>
        </w:rPr>
        <w:t>Naredbodavac za izvršenje Proračuna u cjelini je Općinski načelnik</w:t>
      </w:r>
      <w:r>
        <w:rPr>
          <w:rFonts w:ascii="Times New Roman" w:hAnsi="Times New Roman" w:cs="Times New Roman"/>
        </w:rPr>
        <w:t>.</w:t>
      </w:r>
    </w:p>
    <w:p w:rsidR="00707F03" w:rsidRDefault="00707F03" w:rsidP="003130F9">
      <w:pPr>
        <w:spacing w:after="0"/>
        <w:jc w:val="both"/>
        <w:rPr>
          <w:rFonts w:ascii="Times New Roman" w:hAnsi="Times New Roman" w:cs="Times New Roman"/>
        </w:rPr>
      </w:pPr>
      <w:r>
        <w:rPr>
          <w:rFonts w:ascii="Times New Roman" w:hAnsi="Times New Roman" w:cs="Times New Roman"/>
        </w:rPr>
        <w:t xml:space="preserve">U okviru svog djelokruga korisnici proračunskih sredstava koji su navedeni u Posebnom dijelu Proračuna odgovorni su za izvršavanje rashoda </w:t>
      </w:r>
      <w:r w:rsidR="003130F9">
        <w:rPr>
          <w:rFonts w:ascii="Times New Roman" w:hAnsi="Times New Roman" w:cs="Times New Roman"/>
        </w:rPr>
        <w:t>i izdataka navedenih u njihovom dijelu.</w:t>
      </w:r>
    </w:p>
    <w:p w:rsidR="00707F03" w:rsidRDefault="00707F03" w:rsidP="003130F9">
      <w:pPr>
        <w:jc w:val="both"/>
        <w:rPr>
          <w:rFonts w:ascii="Times New Roman" w:hAnsi="Times New Roman" w:cs="Times New Roman"/>
        </w:rPr>
      </w:pPr>
    </w:p>
    <w:p w:rsidR="00580727" w:rsidRDefault="002230AA" w:rsidP="00580727">
      <w:pPr>
        <w:spacing w:after="0"/>
        <w:jc w:val="center"/>
        <w:rPr>
          <w:rFonts w:ascii="Times New Roman" w:hAnsi="Times New Roman" w:cs="Times New Roman"/>
          <w:b/>
        </w:rPr>
      </w:pPr>
      <w:r>
        <w:rPr>
          <w:rFonts w:ascii="Times New Roman" w:hAnsi="Times New Roman" w:cs="Times New Roman"/>
          <w:b/>
        </w:rPr>
        <w:t>Članak 7</w:t>
      </w:r>
      <w:r w:rsidR="00580727" w:rsidRPr="00E97D93">
        <w:rPr>
          <w:rFonts w:ascii="Times New Roman" w:hAnsi="Times New Roman" w:cs="Times New Roman"/>
          <w:b/>
        </w:rPr>
        <w:t>.</w:t>
      </w:r>
    </w:p>
    <w:p w:rsidR="00580727" w:rsidRPr="00D20EF6" w:rsidRDefault="00580727" w:rsidP="00580727">
      <w:pPr>
        <w:spacing w:after="0"/>
        <w:jc w:val="both"/>
        <w:rPr>
          <w:rFonts w:ascii="Times New Roman" w:hAnsi="Times New Roman" w:cs="Times New Roman"/>
        </w:rPr>
      </w:pPr>
      <w:r w:rsidRPr="00D20EF6">
        <w:rPr>
          <w:rFonts w:ascii="Times New Roman" w:hAnsi="Times New Roman" w:cs="Times New Roman"/>
        </w:rPr>
        <w:t>Polugodišnji izvještaj o izvršenju proračuna sastavlja se za razdoblje od 1.siječnja do 30.</w:t>
      </w:r>
      <w:r w:rsidR="00B678E9">
        <w:rPr>
          <w:rFonts w:ascii="Times New Roman" w:hAnsi="Times New Roman" w:cs="Times New Roman"/>
        </w:rPr>
        <w:t xml:space="preserve"> </w:t>
      </w:r>
      <w:r w:rsidRPr="00D20EF6">
        <w:rPr>
          <w:rFonts w:ascii="Times New Roman" w:hAnsi="Times New Roman" w:cs="Times New Roman"/>
        </w:rPr>
        <w:t xml:space="preserve">lipnja tekuće proračunske godine. Jedinstveni upravni odjel dostavlja načelniku polugodišnji izvještaj o izvršenju proračuna za prvo polugodište tekuće proračunske godine do 15. </w:t>
      </w:r>
      <w:r w:rsidR="00B678E9">
        <w:rPr>
          <w:rFonts w:ascii="Times New Roman" w:hAnsi="Times New Roman" w:cs="Times New Roman"/>
        </w:rPr>
        <w:t>r</w:t>
      </w:r>
      <w:r w:rsidRPr="00D20EF6">
        <w:rPr>
          <w:rFonts w:ascii="Times New Roman" w:hAnsi="Times New Roman" w:cs="Times New Roman"/>
        </w:rPr>
        <w:t>ujna</w:t>
      </w:r>
      <w:r w:rsidR="00D20EF6" w:rsidRPr="00D20EF6">
        <w:rPr>
          <w:rFonts w:ascii="Times New Roman" w:hAnsi="Times New Roman" w:cs="Times New Roman"/>
        </w:rPr>
        <w:t xml:space="preserve"> tekuće godine</w:t>
      </w:r>
      <w:r w:rsidRPr="00D20EF6">
        <w:rPr>
          <w:rFonts w:ascii="Times New Roman" w:hAnsi="Times New Roman" w:cs="Times New Roman"/>
        </w:rPr>
        <w:t xml:space="preserve">, a načelnik ga dostavlja </w:t>
      </w:r>
      <w:r w:rsidR="00D20EF6" w:rsidRPr="00D20EF6">
        <w:rPr>
          <w:rFonts w:ascii="Times New Roman" w:hAnsi="Times New Roman" w:cs="Times New Roman"/>
        </w:rPr>
        <w:t>Općinskom vijeću do 30. rujna tekuće proračunske godine.</w:t>
      </w:r>
    </w:p>
    <w:p w:rsidR="002230AA" w:rsidRDefault="00D20EF6" w:rsidP="00302C01">
      <w:pPr>
        <w:spacing w:after="0"/>
        <w:jc w:val="both"/>
        <w:rPr>
          <w:rFonts w:ascii="Times New Roman" w:hAnsi="Times New Roman" w:cs="Times New Roman"/>
        </w:rPr>
      </w:pPr>
      <w:r w:rsidRPr="00D20EF6">
        <w:rPr>
          <w:rFonts w:ascii="Times New Roman" w:hAnsi="Times New Roman" w:cs="Times New Roman"/>
        </w:rPr>
        <w:t>Godišnji izvještaj o izvršenju proračuna sastavlja se za proračunsku godinu. Jedinstveni upravni odjel izrađuje godišnji izvještaj o izvršenju proračuna i dostavlja ga načelniku do 5. svibnja tekuće godine za prethodnu godinu, a načelnik ga dostavlja Općinskom vijeću najkasnije do 31. svibnja tekuće godine za prethodnu godinu.</w:t>
      </w:r>
    </w:p>
    <w:p w:rsidR="00302C01" w:rsidRPr="00AB62F1" w:rsidRDefault="00302C01" w:rsidP="00302C01">
      <w:pPr>
        <w:spacing w:after="0"/>
        <w:jc w:val="both"/>
        <w:rPr>
          <w:rFonts w:ascii="Times New Roman" w:hAnsi="Times New Roman" w:cs="Times New Roman"/>
        </w:rPr>
      </w:pPr>
    </w:p>
    <w:p w:rsidR="00E91BB3" w:rsidRPr="00EB47EC" w:rsidRDefault="002230AA" w:rsidP="00EB47EC">
      <w:pPr>
        <w:spacing w:after="0"/>
        <w:jc w:val="center"/>
        <w:rPr>
          <w:rFonts w:ascii="Times New Roman" w:hAnsi="Times New Roman" w:cs="Times New Roman"/>
          <w:b/>
        </w:rPr>
      </w:pPr>
      <w:r>
        <w:rPr>
          <w:rFonts w:ascii="Times New Roman" w:hAnsi="Times New Roman" w:cs="Times New Roman"/>
          <w:b/>
        </w:rPr>
        <w:t>Članak 8</w:t>
      </w:r>
      <w:r w:rsidRPr="00AB62F1">
        <w:rPr>
          <w:rFonts w:ascii="Times New Roman" w:hAnsi="Times New Roman" w:cs="Times New Roman"/>
          <w:b/>
        </w:rPr>
        <w:t>.</w:t>
      </w:r>
    </w:p>
    <w:p w:rsidR="00E91BB3" w:rsidRDefault="00E91BB3" w:rsidP="00B160B0">
      <w:pPr>
        <w:spacing w:after="0"/>
        <w:jc w:val="both"/>
        <w:rPr>
          <w:rFonts w:ascii="Times New Roman" w:hAnsi="Times New Roman"/>
        </w:rPr>
      </w:pPr>
      <w:r w:rsidRPr="00E91BB3">
        <w:rPr>
          <w:rFonts w:ascii="Times New Roman" w:hAnsi="Times New Roman"/>
        </w:rPr>
        <w:t>Postupak nabavke roba i usluga provodi se u skladu s Zakonom o javnoj nabavi i  drugim propisima koji reguliraju  postupak nabave roba, usluga i ustupanje radova.</w:t>
      </w:r>
    </w:p>
    <w:p w:rsidR="00B160B0" w:rsidRDefault="00B160B0" w:rsidP="00B160B0">
      <w:pPr>
        <w:spacing w:after="0"/>
        <w:jc w:val="both"/>
        <w:rPr>
          <w:rFonts w:ascii="Times New Roman" w:hAnsi="Times New Roman"/>
        </w:rPr>
      </w:pPr>
      <w:r>
        <w:rPr>
          <w:rFonts w:ascii="Times New Roman" w:hAnsi="Times New Roman"/>
        </w:rPr>
        <w:t>Projekti čija je realizacija započela putem postupka javne nabave u tekućoj proračunskoj godini, a koji se zbog dinamike izvršenja ugovora ne mogu dovršiti do kraja godine, nastavljaju se u sljedećoj proračunskoj godini. Financiranje dovršetka takvih projekata osigurava se u proračunu za sljedeću godinu.</w:t>
      </w:r>
    </w:p>
    <w:p w:rsidR="00B160B0" w:rsidRDefault="00B160B0" w:rsidP="00B160B0">
      <w:pPr>
        <w:spacing w:after="0"/>
        <w:jc w:val="both"/>
        <w:rPr>
          <w:rFonts w:ascii="Times New Roman" w:hAnsi="Times New Roman"/>
        </w:rPr>
      </w:pPr>
    </w:p>
    <w:p w:rsidR="00B160B0" w:rsidRDefault="00B160B0" w:rsidP="00B160B0">
      <w:pPr>
        <w:spacing w:after="0"/>
        <w:jc w:val="center"/>
        <w:rPr>
          <w:rFonts w:ascii="Times New Roman" w:hAnsi="Times New Roman" w:cs="Times New Roman"/>
          <w:b/>
        </w:rPr>
      </w:pPr>
      <w:r>
        <w:rPr>
          <w:rFonts w:ascii="Times New Roman" w:hAnsi="Times New Roman" w:cs="Times New Roman"/>
          <w:b/>
        </w:rPr>
        <w:t>Članak 9</w:t>
      </w:r>
      <w:r w:rsidRPr="00AB62F1">
        <w:rPr>
          <w:rFonts w:ascii="Times New Roman" w:hAnsi="Times New Roman" w:cs="Times New Roman"/>
          <w:b/>
        </w:rPr>
        <w:t>.</w:t>
      </w:r>
    </w:p>
    <w:p w:rsidR="00B160B0" w:rsidRDefault="00B160B0" w:rsidP="00B160B0">
      <w:pPr>
        <w:spacing w:after="0"/>
        <w:jc w:val="both"/>
        <w:rPr>
          <w:rFonts w:ascii="Times New Roman" w:hAnsi="Times New Roman" w:cs="Times New Roman"/>
        </w:rPr>
      </w:pPr>
      <w:r w:rsidRPr="00B160B0">
        <w:rPr>
          <w:rFonts w:ascii="Times New Roman" w:hAnsi="Times New Roman" w:cs="Times New Roman"/>
        </w:rPr>
        <w:t>Zaključivanje</w:t>
      </w:r>
      <w:r w:rsidR="00302C01">
        <w:rPr>
          <w:rFonts w:ascii="Times New Roman" w:hAnsi="Times New Roman" w:cs="Times New Roman"/>
        </w:rPr>
        <w:t xml:space="preserve"> pisanog ugovora s udrugama, kao</w:t>
      </w:r>
      <w:r w:rsidRPr="00B160B0">
        <w:rPr>
          <w:rFonts w:ascii="Times New Roman" w:hAnsi="Times New Roman" w:cs="Times New Roman"/>
        </w:rPr>
        <w:t xml:space="preserve"> korisnicima proračunskih sredstava, obavezno je bez obzira na iznos donacije.</w:t>
      </w:r>
      <w:r w:rsidR="00697C33">
        <w:rPr>
          <w:rFonts w:ascii="Times New Roman" w:hAnsi="Times New Roman" w:cs="Times New Roman"/>
        </w:rPr>
        <w:t xml:space="preserve"> </w:t>
      </w:r>
    </w:p>
    <w:p w:rsidR="00580727" w:rsidRDefault="00302C01" w:rsidP="00302C01">
      <w:pPr>
        <w:spacing w:after="0"/>
        <w:jc w:val="both"/>
        <w:rPr>
          <w:rFonts w:ascii="Times New Roman" w:hAnsi="Times New Roman" w:cs="Times New Roman"/>
          <w:bCs/>
        </w:rPr>
      </w:pPr>
      <w:r w:rsidRPr="00302C01">
        <w:rPr>
          <w:rFonts w:ascii="Times New Roman" w:eastAsia="Calibri" w:hAnsi="Times New Roman" w:cs="Times New Roman"/>
        </w:rPr>
        <w:t>Raspored sredstava za financir</w:t>
      </w:r>
      <w:r>
        <w:rPr>
          <w:rFonts w:ascii="Times New Roman" w:hAnsi="Times New Roman" w:cs="Times New Roman"/>
        </w:rPr>
        <w:t>anje javnih potreba Općine Murter-Kornati</w:t>
      </w:r>
      <w:r w:rsidRPr="00302C01">
        <w:rPr>
          <w:rFonts w:ascii="Times New Roman" w:eastAsia="Calibri" w:hAnsi="Times New Roman" w:cs="Times New Roman"/>
        </w:rPr>
        <w:t xml:space="preserve"> u pojedinim djelatnostima odobrava se temeljem Programa javnih potreba koje utvrđuje </w:t>
      </w:r>
      <w:r>
        <w:rPr>
          <w:rFonts w:ascii="Times New Roman" w:hAnsi="Times New Roman" w:cs="Times New Roman"/>
        </w:rPr>
        <w:t>N</w:t>
      </w:r>
      <w:r w:rsidRPr="00302C01">
        <w:rPr>
          <w:rFonts w:ascii="Times New Roman" w:eastAsia="Calibri" w:hAnsi="Times New Roman" w:cs="Times New Roman"/>
        </w:rPr>
        <w:t>ačelnik, a donosi Općinsko vijeće.</w:t>
      </w:r>
      <w:r>
        <w:rPr>
          <w:rFonts w:ascii="Times New Roman" w:hAnsi="Times New Roman" w:cs="Times New Roman"/>
        </w:rPr>
        <w:t xml:space="preserve"> </w:t>
      </w:r>
      <w:r w:rsidRPr="00302C01">
        <w:rPr>
          <w:rFonts w:ascii="Times New Roman" w:eastAsia="Calibri" w:hAnsi="Times New Roman" w:cs="Times New Roman"/>
        </w:rPr>
        <w:t xml:space="preserve">Korisnici financiranja, odnosno udruge, ustanove, zajednice i drugi, dužni su dostavljati svu potrebnu dokumentaciju o provođenju programa, projekta ili aktivnosti, te </w:t>
      </w:r>
      <w:r w:rsidRPr="00302C01">
        <w:rPr>
          <w:rFonts w:ascii="Times New Roman" w:eastAsia="Calibri" w:hAnsi="Times New Roman" w:cs="Times New Roman"/>
          <w:bCs/>
        </w:rPr>
        <w:t>izvješća o  potrošnji proračunskih sredstava, sukladno potpisanim Ugovorim</w:t>
      </w:r>
      <w:r>
        <w:rPr>
          <w:rFonts w:ascii="Times New Roman" w:hAnsi="Times New Roman" w:cs="Times New Roman"/>
          <w:bCs/>
        </w:rPr>
        <w:t>a o financiranju javnih potreba.</w:t>
      </w:r>
    </w:p>
    <w:p w:rsidR="00302C01" w:rsidRDefault="00302C01" w:rsidP="00302C01">
      <w:pPr>
        <w:spacing w:after="0"/>
        <w:rPr>
          <w:rFonts w:ascii="Times New Roman" w:hAnsi="Times New Roman" w:cs="Times New Roman"/>
        </w:rPr>
      </w:pPr>
    </w:p>
    <w:p w:rsidR="00302C01" w:rsidRPr="00AB62F1" w:rsidRDefault="00302C01" w:rsidP="00302C01">
      <w:pPr>
        <w:spacing w:after="0"/>
        <w:rPr>
          <w:rFonts w:ascii="Times New Roman" w:hAnsi="Times New Roman" w:cs="Times New Roman"/>
        </w:rPr>
      </w:pPr>
    </w:p>
    <w:p w:rsidR="00001615" w:rsidRDefault="00B678E9" w:rsidP="00B160B0">
      <w:pPr>
        <w:spacing w:after="0"/>
        <w:jc w:val="center"/>
        <w:rPr>
          <w:rFonts w:ascii="Times New Roman" w:hAnsi="Times New Roman" w:cs="Times New Roman"/>
          <w:b/>
        </w:rPr>
      </w:pPr>
      <w:r>
        <w:rPr>
          <w:rFonts w:ascii="Times New Roman" w:hAnsi="Times New Roman" w:cs="Times New Roman"/>
          <w:b/>
        </w:rPr>
        <w:t>Članak 10</w:t>
      </w:r>
      <w:r w:rsidR="00FD783D" w:rsidRPr="00AB62F1">
        <w:rPr>
          <w:rFonts w:ascii="Times New Roman" w:hAnsi="Times New Roman" w:cs="Times New Roman"/>
          <w:b/>
        </w:rPr>
        <w:t>.</w:t>
      </w:r>
    </w:p>
    <w:p w:rsidR="003130F9" w:rsidRPr="00001615" w:rsidRDefault="003130F9" w:rsidP="00001615">
      <w:pPr>
        <w:spacing w:after="0"/>
        <w:jc w:val="both"/>
        <w:rPr>
          <w:rFonts w:ascii="Times New Roman" w:hAnsi="Times New Roman" w:cs="Times New Roman"/>
          <w:b/>
        </w:rPr>
      </w:pPr>
      <w:r>
        <w:rPr>
          <w:rFonts w:ascii="Times New Roman" w:hAnsi="Times New Roman" w:cs="Times New Roman"/>
        </w:rPr>
        <w:t>Pročelnik jedinstvenog upravnog odjela priprema prijedlog plana prijma u službu u vrijeme kad se priprema nacrt proračuna Općine Murter-Kornati za sljedeću kalendarsku godinu, i to da s njim bude usklađen.</w:t>
      </w:r>
    </w:p>
    <w:p w:rsidR="003130F9" w:rsidRDefault="003130F9" w:rsidP="00001615">
      <w:pPr>
        <w:spacing w:after="0"/>
        <w:jc w:val="both"/>
        <w:rPr>
          <w:rFonts w:ascii="Times New Roman" w:hAnsi="Times New Roman" w:cs="Times New Roman"/>
        </w:rPr>
      </w:pPr>
      <w:r>
        <w:rPr>
          <w:rFonts w:ascii="Times New Roman" w:hAnsi="Times New Roman" w:cs="Times New Roman"/>
        </w:rPr>
        <w:t>Općinski načelnik utvrđuje plan prijma u službu u Jedinstveni upravni odjel Općine Murter-Kornati vodeći računa o potrebama Jedinstvenog upravnog odjela i raspoloživih financijskih sredstva.</w:t>
      </w:r>
    </w:p>
    <w:p w:rsidR="003130F9" w:rsidRDefault="003130F9" w:rsidP="00001615">
      <w:pPr>
        <w:spacing w:after="0"/>
        <w:jc w:val="both"/>
        <w:rPr>
          <w:rFonts w:ascii="Times New Roman" w:hAnsi="Times New Roman" w:cs="Times New Roman"/>
        </w:rPr>
      </w:pPr>
      <w:r>
        <w:rPr>
          <w:rFonts w:ascii="Times New Roman" w:hAnsi="Times New Roman" w:cs="Times New Roman"/>
        </w:rPr>
        <w:lastRenderedPageBreak/>
        <w:t>Odobrenje iz stavka 1. ovog članka odnosi se na korisnike koji se pretežnim dijelom financiraju iz proračuna.</w:t>
      </w:r>
    </w:p>
    <w:p w:rsidR="003130F9" w:rsidRDefault="003130F9" w:rsidP="00001615">
      <w:pPr>
        <w:spacing w:after="0"/>
        <w:jc w:val="both"/>
        <w:rPr>
          <w:rFonts w:ascii="Times New Roman" w:hAnsi="Times New Roman" w:cs="Times New Roman"/>
        </w:rPr>
      </w:pPr>
      <w:r>
        <w:rPr>
          <w:rFonts w:ascii="Times New Roman" w:hAnsi="Times New Roman" w:cs="Times New Roman"/>
        </w:rPr>
        <w:t>Sredstva za plaće, naknade i ostala materijalna prava zaposlenika isplaćivat će se temeljem odredbi internih akata i visine planiranih proračunskih sredstava.</w:t>
      </w:r>
    </w:p>
    <w:p w:rsidR="003130F9" w:rsidRDefault="003130F9" w:rsidP="00001615">
      <w:pPr>
        <w:spacing w:after="0"/>
        <w:jc w:val="both"/>
        <w:rPr>
          <w:rFonts w:ascii="Times New Roman" w:hAnsi="Times New Roman" w:cs="Times New Roman"/>
        </w:rPr>
      </w:pPr>
      <w:r>
        <w:rPr>
          <w:rFonts w:ascii="Times New Roman" w:hAnsi="Times New Roman" w:cs="Times New Roman"/>
        </w:rPr>
        <w:t>Iznos osnovice za obračun plaće zaposlenih utvrđuje Općinski načelnik.</w:t>
      </w:r>
    </w:p>
    <w:p w:rsidR="002230AA" w:rsidRPr="00AB62F1" w:rsidRDefault="002230AA" w:rsidP="00E97D93">
      <w:pPr>
        <w:spacing w:after="0"/>
        <w:jc w:val="both"/>
        <w:rPr>
          <w:rFonts w:ascii="Times New Roman" w:hAnsi="Times New Roman" w:cs="Times New Roman"/>
          <w:b/>
        </w:rPr>
      </w:pPr>
    </w:p>
    <w:p w:rsidR="00FD783D" w:rsidRPr="00580727" w:rsidRDefault="00FD783D" w:rsidP="00E97D93">
      <w:pPr>
        <w:spacing w:after="0"/>
        <w:jc w:val="both"/>
        <w:rPr>
          <w:rFonts w:ascii="Times New Roman" w:hAnsi="Times New Roman" w:cs="Times New Roman"/>
          <w:b/>
        </w:rPr>
      </w:pPr>
    </w:p>
    <w:p w:rsidR="00FD783D" w:rsidRDefault="00FD783D" w:rsidP="00E97D93">
      <w:pPr>
        <w:spacing w:after="0"/>
        <w:jc w:val="both"/>
        <w:rPr>
          <w:rFonts w:ascii="Times New Roman" w:hAnsi="Times New Roman" w:cs="Times New Roman"/>
          <w:b/>
        </w:rPr>
      </w:pPr>
      <w:r w:rsidRPr="00AB62F1">
        <w:rPr>
          <w:rFonts w:ascii="Times New Roman" w:hAnsi="Times New Roman" w:cs="Times New Roman"/>
          <w:b/>
        </w:rPr>
        <w:t>IV. PRORAČUNSKA ZALIHA</w:t>
      </w:r>
    </w:p>
    <w:p w:rsidR="00B32C67" w:rsidRPr="00AB62F1" w:rsidRDefault="00B32C67" w:rsidP="00E97D93">
      <w:pPr>
        <w:spacing w:after="0"/>
        <w:jc w:val="both"/>
        <w:rPr>
          <w:rFonts w:ascii="Times New Roman" w:hAnsi="Times New Roman" w:cs="Times New Roman"/>
          <w:b/>
        </w:rPr>
      </w:pPr>
    </w:p>
    <w:p w:rsidR="00FD783D" w:rsidRPr="00AB62F1" w:rsidRDefault="00B678E9" w:rsidP="00B32C67">
      <w:pPr>
        <w:spacing w:after="0"/>
        <w:jc w:val="center"/>
        <w:rPr>
          <w:rFonts w:ascii="Times New Roman" w:hAnsi="Times New Roman" w:cs="Times New Roman"/>
          <w:b/>
        </w:rPr>
      </w:pPr>
      <w:r>
        <w:rPr>
          <w:rFonts w:ascii="Times New Roman" w:hAnsi="Times New Roman" w:cs="Times New Roman"/>
          <w:b/>
        </w:rPr>
        <w:t>Članak 11</w:t>
      </w:r>
      <w:r w:rsidR="00FD783D" w:rsidRPr="00AB62F1">
        <w:rPr>
          <w:rFonts w:ascii="Times New Roman" w:hAnsi="Times New Roman" w:cs="Times New Roman"/>
          <w:b/>
        </w:rPr>
        <w:t>.</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Neraspoređeni dio Proračuna čine sredstva proračunske zalihe koja se koriste  za financiranje neplaniranih rashoda ili za namjene za koje se tijekom godine pokaže da nisu utvrđena dostatna sredstva jer ih pri planiranju Proračuna nije bilo moguće predvidjeti, te za druge nepredviđene rashode.</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Visina prorač</w:t>
      </w:r>
      <w:r w:rsidR="00707F03">
        <w:rPr>
          <w:rFonts w:ascii="Times New Roman" w:hAnsi="Times New Roman" w:cs="Times New Roman"/>
        </w:rPr>
        <w:t>unske zalihe u Proračunu za 2026</w:t>
      </w:r>
      <w:r w:rsidRPr="00AB62F1">
        <w:rPr>
          <w:rFonts w:ascii="Times New Roman" w:hAnsi="Times New Roman" w:cs="Times New Roman"/>
        </w:rPr>
        <w:t>. godinu iznosi 2.000,00 EUR.</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O korištenju sredstava proračunske zalihe odlučuje općinski načelnik.</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O korištenju sredstava proračunske zalihe općinski načelnik izvještava Općinsko vijeće dva puta godišnje.</w:t>
      </w:r>
    </w:p>
    <w:p w:rsidR="00FD783D" w:rsidRDefault="00FD783D" w:rsidP="00E97D93">
      <w:pPr>
        <w:spacing w:after="0"/>
        <w:jc w:val="both"/>
        <w:rPr>
          <w:rFonts w:ascii="Times New Roman" w:hAnsi="Times New Roman" w:cs="Times New Roman"/>
        </w:rPr>
      </w:pPr>
    </w:p>
    <w:p w:rsidR="00707F03" w:rsidRDefault="00707F03" w:rsidP="00E97D93">
      <w:pPr>
        <w:spacing w:after="0"/>
        <w:jc w:val="both"/>
        <w:rPr>
          <w:rFonts w:ascii="Times New Roman" w:hAnsi="Times New Roman" w:cs="Times New Roman"/>
        </w:rPr>
      </w:pPr>
    </w:p>
    <w:p w:rsidR="00FD783D" w:rsidRDefault="00FD783D" w:rsidP="00E97D93">
      <w:pPr>
        <w:spacing w:after="0"/>
        <w:jc w:val="both"/>
        <w:rPr>
          <w:rFonts w:ascii="Times New Roman" w:hAnsi="Times New Roman" w:cs="Times New Roman"/>
          <w:b/>
        </w:rPr>
      </w:pPr>
      <w:r w:rsidRPr="00AB62F1">
        <w:rPr>
          <w:rFonts w:ascii="Times New Roman" w:hAnsi="Times New Roman" w:cs="Times New Roman"/>
          <w:b/>
        </w:rPr>
        <w:t>V. OPSEG ZADUŽIVANJA I DAVANJE JAMSTAVA</w:t>
      </w:r>
    </w:p>
    <w:p w:rsidR="00B32C67" w:rsidRPr="00AB62F1" w:rsidRDefault="00B32C67" w:rsidP="00E97D93">
      <w:pPr>
        <w:spacing w:after="0"/>
        <w:jc w:val="both"/>
        <w:rPr>
          <w:rFonts w:ascii="Times New Roman" w:hAnsi="Times New Roman" w:cs="Times New Roman"/>
          <w:b/>
        </w:rPr>
      </w:pPr>
    </w:p>
    <w:p w:rsidR="00FD783D" w:rsidRPr="00AB62F1" w:rsidRDefault="00B678E9" w:rsidP="00B32C67">
      <w:pPr>
        <w:spacing w:after="0"/>
        <w:jc w:val="center"/>
        <w:rPr>
          <w:rFonts w:ascii="Times New Roman" w:hAnsi="Times New Roman" w:cs="Times New Roman"/>
          <w:b/>
        </w:rPr>
      </w:pPr>
      <w:r>
        <w:rPr>
          <w:rFonts w:ascii="Times New Roman" w:hAnsi="Times New Roman" w:cs="Times New Roman"/>
          <w:b/>
        </w:rPr>
        <w:t>Članak 12</w:t>
      </w:r>
      <w:r w:rsidR="00FD783D" w:rsidRPr="00AB62F1">
        <w:rPr>
          <w:rFonts w:ascii="Times New Roman" w:hAnsi="Times New Roman" w:cs="Times New Roman"/>
          <w:b/>
        </w:rPr>
        <w:t>.</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 xml:space="preserve">Općina se može dugoročno </w:t>
      </w:r>
      <w:r w:rsidR="00B32C67">
        <w:rPr>
          <w:rFonts w:ascii="Times New Roman" w:hAnsi="Times New Roman" w:cs="Times New Roman"/>
        </w:rPr>
        <w:t xml:space="preserve">zadužiti </w:t>
      </w:r>
      <w:r w:rsidRPr="00AB62F1">
        <w:rPr>
          <w:rFonts w:ascii="Times New Roman" w:hAnsi="Times New Roman" w:cs="Times New Roman"/>
        </w:rPr>
        <w:t>samo za investiciju koja se financira iz Proračuna, a koju potvrdi Općinsko vijeće uz prethodnu suglasnost Vlade RH, a na prijedlog Ministra financija.</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Ukupna godišnja obveza zaduživanja Proračuna može iznositi najviše do 20% ostvarenih prihoda prethodne godine. U ovaj izno</w:t>
      </w:r>
      <w:r w:rsidR="00B678E9">
        <w:rPr>
          <w:rFonts w:ascii="Times New Roman" w:hAnsi="Times New Roman" w:cs="Times New Roman"/>
        </w:rPr>
        <w:t>s uključuje se iznos anuiteta za</w:t>
      </w:r>
      <w:r w:rsidRPr="00AB62F1">
        <w:rPr>
          <w:rFonts w:ascii="Times New Roman" w:hAnsi="Times New Roman" w:cs="Times New Roman"/>
        </w:rPr>
        <w:t xml:space="preserve"> obveze na osnovi izdanih vrijednosnih papira i danih jamstava iz prethodne godine, te neplaćene obveze iz prethodnih godina.</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Općina se može kratkoročno zadužiti najduže do 12 mjeseci za premošćivanje jaza nastalog zbog različite dinamike priljeva sredstava i dospijeća obveza, bez mogućnosti daljnjeg reprogramiranja ili zatvaranja postojećih obveza po kratkoročnim kreditima ili zajmovima uzimanjem kratkoročnih kredita ili zajmova.</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Pravna osoba u većinskom vlasništvu Općine i ustanova čiji je osnivač Općina Murter-Kornati smije se zadužiti samo uz suglasnost Općinskog vijeća.</w:t>
      </w:r>
    </w:p>
    <w:p w:rsidR="00FD783D" w:rsidRDefault="00FD783D" w:rsidP="00E97D93">
      <w:pPr>
        <w:spacing w:after="0"/>
        <w:jc w:val="both"/>
        <w:rPr>
          <w:rFonts w:ascii="Times New Roman" w:hAnsi="Times New Roman" w:cs="Times New Roman"/>
        </w:rPr>
      </w:pPr>
      <w:r w:rsidRPr="00AB62F1">
        <w:rPr>
          <w:rFonts w:ascii="Times New Roman" w:hAnsi="Times New Roman" w:cs="Times New Roman"/>
        </w:rPr>
        <w:t>Općina može dati jamstvo i suglasnosti za ispunjenje obveza pravnoj osobi i ustanovi iz prethodnog stavka ovog članka sukladno pozitivnim propisima i općim aktima Općine, uz prethodnu suglasnost Ministra financija. Dana jamstva i suglasnosti uključuju se u opseg zaduživanja Općine.</w:t>
      </w:r>
    </w:p>
    <w:p w:rsidR="0012675A" w:rsidRPr="00AB62F1" w:rsidRDefault="0012675A" w:rsidP="00E97D93">
      <w:pPr>
        <w:spacing w:after="0"/>
        <w:jc w:val="both"/>
        <w:rPr>
          <w:rFonts w:ascii="Times New Roman" w:hAnsi="Times New Roman" w:cs="Times New Roman"/>
        </w:rPr>
      </w:pPr>
      <w:r>
        <w:rPr>
          <w:rFonts w:ascii="Times New Roman" w:hAnsi="Times New Roman" w:cs="Times New Roman"/>
        </w:rPr>
        <w:t>U 2026. godini Općina Murter-Kornati se planira dugoročno zadužiti za investiciju dovršetka izgradnje dječjeg vrtića.</w:t>
      </w:r>
    </w:p>
    <w:p w:rsidR="00B32C67" w:rsidRDefault="00B32C67" w:rsidP="00E97D93">
      <w:pPr>
        <w:spacing w:after="0"/>
        <w:rPr>
          <w:rFonts w:ascii="Times New Roman" w:hAnsi="Times New Roman" w:cs="Times New Roman"/>
        </w:rPr>
      </w:pPr>
    </w:p>
    <w:p w:rsidR="00B32C67" w:rsidRPr="00AB62F1" w:rsidRDefault="00B32C67" w:rsidP="00E97D93">
      <w:pPr>
        <w:spacing w:after="0"/>
        <w:rPr>
          <w:rFonts w:ascii="Times New Roman" w:hAnsi="Times New Roman" w:cs="Times New Roman"/>
        </w:rPr>
      </w:pPr>
    </w:p>
    <w:p w:rsidR="00FD783D" w:rsidRDefault="00697C33" w:rsidP="00E97D93">
      <w:pPr>
        <w:spacing w:after="0"/>
        <w:rPr>
          <w:rFonts w:ascii="Times New Roman" w:hAnsi="Times New Roman" w:cs="Times New Roman"/>
          <w:b/>
        </w:rPr>
      </w:pPr>
      <w:r>
        <w:rPr>
          <w:rFonts w:ascii="Times New Roman" w:hAnsi="Times New Roman" w:cs="Times New Roman"/>
          <w:b/>
        </w:rPr>
        <w:t>VI</w:t>
      </w:r>
      <w:r w:rsidR="00FD783D" w:rsidRPr="00AB62F1">
        <w:rPr>
          <w:rFonts w:ascii="Times New Roman" w:hAnsi="Times New Roman" w:cs="Times New Roman"/>
          <w:b/>
        </w:rPr>
        <w:t>. UPRAVLJANJE FINANCIJSKOM I NEFINANCIJSKOM IMOVINOM</w:t>
      </w:r>
    </w:p>
    <w:p w:rsidR="00D20EF6" w:rsidRPr="00AB62F1" w:rsidRDefault="00D20EF6" w:rsidP="00E97D93">
      <w:pPr>
        <w:spacing w:after="0"/>
        <w:rPr>
          <w:rFonts w:ascii="Times New Roman" w:hAnsi="Times New Roman" w:cs="Times New Roman"/>
          <w:b/>
        </w:rPr>
      </w:pPr>
    </w:p>
    <w:p w:rsidR="00FD783D" w:rsidRPr="00AB62F1" w:rsidRDefault="00B678E9" w:rsidP="00E97D93">
      <w:pPr>
        <w:spacing w:after="0"/>
        <w:jc w:val="center"/>
        <w:rPr>
          <w:rFonts w:ascii="Times New Roman" w:hAnsi="Times New Roman" w:cs="Times New Roman"/>
          <w:b/>
        </w:rPr>
      </w:pPr>
      <w:r>
        <w:rPr>
          <w:rFonts w:ascii="Times New Roman" w:hAnsi="Times New Roman" w:cs="Times New Roman"/>
          <w:b/>
        </w:rPr>
        <w:t>Članak 13</w:t>
      </w:r>
      <w:r w:rsidR="00FD783D" w:rsidRPr="00AB62F1">
        <w:rPr>
          <w:rFonts w:ascii="Times New Roman" w:hAnsi="Times New Roman" w:cs="Times New Roman"/>
          <w:b/>
        </w:rPr>
        <w:t>.</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Raspoloživim novčanim sredstvima na računu Proračuna upravlja općinski načelnik.</w:t>
      </w:r>
    </w:p>
    <w:p w:rsidR="00FD783D" w:rsidRPr="00AB62F1" w:rsidRDefault="00FD783D" w:rsidP="00E97D93">
      <w:pPr>
        <w:spacing w:after="0"/>
        <w:jc w:val="both"/>
        <w:rPr>
          <w:rFonts w:ascii="Times New Roman" w:hAnsi="Times New Roman" w:cs="Times New Roman"/>
        </w:rPr>
      </w:pPr>
      <w:r w:rsidRPr="00AB62F1">
        <w:rPr>
          <w:rFonts w:ascii="Times New Roman" w:hAnsi="Times New Roman" w:cs="Times New Roman"/>
        </w:rPr>
        <w:t>Općinski načelnik odlučuje o stjecanju i otuđivanju nekretnina i pokretnina i raspolaganju ostalom imovinom čija pojedinačna vrijednost ne prelazi 0,5% iznosa prihoda bez primitaka ostvarenih u godini koja prethodi godini u kojoj se odlučuje o stjecanju i otuđivanju, odnosno raspolaganju ostalom imovinom.</w:t>
      </w:r>
    </w:p>
    <w:p w:rsidR="00FD783D" w:rsidRDefault="00FD783D" w:rsidP="00E97D93">
      <w:pPr>
        <w:spacing w:after="0"/>
        <w:jc w:val="both"/>
        <w:rPr>
          <w:rFonts w:ascii="Times New Roman" w:hAnsi="Times New Roman" w:cs="Times New Roman"/>
        </w:rPr>
      </w:pPr>
      <w:r w:rsidRPr="00AB62F1">
        <w:rPr>
          <w:rFonts w:ascii="Times New Roman" w:hAnsi="Times New Roman" w:cs="Times New Roman"/>
        </w:rPr>
        <w:t>Stjecanje i otuđivanje te raspolaganje ostalom imovinom mora biti planirano u Proračunu i provedeno u skladu sa zakonom.</w:t>
      </w:r>
    </w:p>
    <w:p w:rsidR="0012675A" w:rsidRDefault="0012675A" w:rsidP="00E97D93">
      <w:pPr>
        <w:spacing w:after="0"/>
        <w:jc w:val="both"/>
        <w:rPr>
          <w:rFonts w:ascii="Times New Roman" w:hAnsi="Times New Roman" w:cs="Times New Roman"/>
        </w:rPr>
      </w:pPr>
    </w:p>
    <w:p w:rsidR="0012675A" w:rsidRPr="0012675A" w:rsidRDefault="00B678E9" w:rsidP="0012675A">
      <w:pPr>
        <w:spacing w:after="0"/>
        <w:jc w:val="center"/>
        <w:rPr>
          <w:rFonts w:ascii="Times New Roman" w:hAnsi="Times New Roman" w:cs="Times New Roman"/>
          <w:b/>
        </w:rPr>
      </w:pPr>
      <w:r>
        <w:rPr>
          <w:rFonts w:ascii="Times New Roman" w:hAnsi="Times New Roman" w:cs="Times New Roman"/>
          <w:b/>
        </w:rPr>
        <w:lastRenderedPageBreak/>
        <w:t>Članak 14</w:t>
      </w:r>
      <w:r w:rsidR="0012675A" w:rsidRPr="0012675A">
        <w:rPr>
          <w:rFonts w:ascii="Times New Roman" w:hAnsi="Times New Roman" w:cs="Times New Roman"/>
          <w:b/>
        </w:rPr>
        <w:t>.</w:t>
      </w:r>
    </w:p>
    <w:p w:rsidR="00FD783D" w:rsidRDefault="0012675A" w:rsidP="00E97D93">
      <w:pPr>
        <w:spacing w:after="0"/>
        <w:jc w:val="both"/>
        <w:rPr>
          <w:rFonts w:ascii="Times New Roman" w:eastAsia="Calibri" w:hAnsi="Times New Roman" w:cs="Times New Roman"/>
        </w:rPr>
      </w:pPr>
      <w:r>
        <w:rPr>
          <w:rFonts w:ascii="Times New Roman" w:eastAsia="Calibri" w:hAnsi="Times New Roman" w:cs="Times New Roman"/>
        </w:rPr>
        <w:t>Odgoda plaćanja, obročna otplata duga, otpis ili djelomičan otpis potraživanja Općine provodi se prema kriterijima, mjerilima i postupcima sukladno zakonskim propisima.</w:t>
      </w:r>
    </w:p>
    <w:p w:rsidR="00B678E9" w:rsidRDefault="00B678E9" w:rsidP="00E97D93">
      <w:pPr>
        <w:spacing w:after="0"/>
        <w:jc w:val="both"/>
        <w:rPr>
          <w:rFonts w:ascii="Times New Roman" w:eastAsia="Calibri" w:hAnsi="Times New Roman" w:cs="Times New Roman"/>
        </w:rPr>
      </w:pPr>
    </w:p>
    <w:p w:rsidR="00B678E9" w:rsidRPr="00AB62F1" w:rsidRDefault="00B678E9" w:rsidP="00B678E9">
      <w:pPr>
        <w:spacing w:after="0"/>
        <w:jc w:val="center"/>
        <w:rPr>
          <w:rFonts w:ascii="Times New Roman" w:hAnsi="Times New Roman" w:cs="Times New Roman"/>
          <w:b/>
        </w:rPr>
      </w:pPr>
      <w:r>
        <w:rPr>
          <w:rFonts w:ascii="Times New Roman" w:hAnsi="Times New Roman" w:cs="Times New Roman"/>
          <w:b/>
        </w:rPr>
        <w:t>Članak 15</w:t>
      </w:r>
      <w:r w:rsidRPr="00AB62F1">
        <w:rPr>
          <w:rFonts w:ascii="Times New Roman" w:hAnsi="Times New Roman" w:cs="Times New Roman"/>
          <w:b/>
        </w:rPr>
        <w:t>.</w:t>
      </w:r>
    </w:p>
    <w:p w:rsidR="00B678E9" w:rsidRDefault="00B678E9" w:rsidP="00B678E9">
      <w:pPr>
        <w:spacing w:after="0"/>
        <w:rPr>
          <w:rFonts w:ascii="Times New Roman" w:hAnsi="Times New Roman" w:cs="Times New Roman"/>
        </w:rPr>
      </w:pPr>
      <w:r w:rsidRPr="00AB62F1">
        <w:rPr>
          <w:rFonts w:ascii="Times New Roman" w:hAnsi="Times New Roman" w:cs="Times New Roman"/>
        </w:rPr>
        <w:t>Plaćanje predujma moguće je samo iznimno i na temelju prethodne suglas</w:t>
      </w:r>
      <w:r>
        <w:rPr>
          <w:rFonts w:ascii="Times New Roman" w:hAnsi="Times New Roman" w:cs="Times New Roman"/>
        </w:rPr>
        <w:t>nosti O</w:t>
      </w:r>
      <w:r w:rsidRPr="00AB62F1">
        <w:rPr>
          <w:rFonts w:ascii="Times New Roman" w:hAnsi="Times New Roman" w:cs="Times New Roman"/>
        </w:rPr>
        <w:t>pćinskog načelnika.</w:t>
      </w:r>
    </w:p>
    <w:p w:rsidR="0012675A" w:rsidRDefault="0012675A" w:rsidP="00E97D93">
      <w:pPr>
        <w:spacing w:after="0"/>
        <w:jc w:val="both"/>
        <w:rPr>
          <w:rFonts w:ascii="Times New Roman" w:hAnsi="Times New Roman" w:cs="Times New Roman"/>
        </w:rPr>
      </w:pPr>
    </w:p>
    <w:p w:rsidR="00B32C67" w:rsidRPr="00AB62F1" w:rsidRDefault="00B32C67" w:rsidP="00E97D93">
      <w:pPr>
        <w:spacing w:after="0"/>
        <w:jc w:val="both"/>
        <w:rPr>
          <w:rFonts w:ascii="Times New Roman" w:hAnsi="Times New Roman" w:cs="Times New Roman"/>
        </w:rPr>
      </w:pPr>
    </w:p>
    <w:p w:rsidR="00FD783D" w:rsidRDefault="00FD783D" w:rsidP="00E97D93">
      <w:pPr>
        <w:spacing w:after="0"/>
        <w:rPr>
          <w:rFonts w:ascii="Times New Roman" w:hAnsi="Times New Roman" w:cs="Times New Roman"/>
          <w:b/>
        </w:rPr>
      </w:pPr>
      <w:r w:rsidRPr="00AB62F1">
        <w:rPr>
          <w:rFonts w:ascii="Times New Roman" w:hAnsi="Times New Roman" w:cs="Times New Roman"/>
          <w:b/>
        </w:rPr>
        <w:t>VI</w:t>
      </w:r>
      <w:r w:rsidR="00697C33">
        <w:rPr>
          <w:rFonts w:ascii="Times New Roman" w:hAnsi="Times New Roman" w:cs="Times New Roman"/>
          <w:b/>
        </w:rPr>
        <w:t>I</w:t>
      </w:r>
      <w:r w:rsidRPr="00AB62F1">
        <w:rPr>
          <w:rFonts w:ascii="Times New Roman" w:hAnsi="Times New Roman" w:cs="Times New Roman"/>
          <w:b/>
        </w:rPr>
        <w:t>. URAVNOTEŽENJE PRORAČUNA I PRERASPODJELA PRORAČUNSKIH SREDSTAVA</w:t>
      </w:r>
    </w:p>
    <w:p w:rsidR="00EB47EC" w:rsidRPr="00AB62F1" w:rsidRDefault="00EB47EC" w:rsidP="00E97D93">
      <w:pPr>
        <w:spacing w:after="0"/>
        <w:rPr>
          <w:rFonts w:ascii="Times New Roman" w:hAnsi="Times New Roman" w:cs="Times New Roman"/>
          <w:b/>
        </w:rPr>
      </w:pPr>
    </w:p>
    <w:p w:rsidR="00FD783D" w:rsidRPr="00AB62F1" w:rsidRDefault="00EB47EC" w:rsidP="00E97D93">
      <w:pPr>
        <w:spacing w:after="0"/>
        <w:jc w:val="center"/>
        <w:rPr>
          <w:rFonts w:ascii="Times New Roman" w:hAnsi="Times New Roman" w:cs="Times New Roman"/>
          <w:b/>
        </w:rPr>
      </w:pPr>
      <w:r>
        <w:rPr>
          <w:rFonts w:ascii="Times New Roman" w:hAnsi="Times New Roman" w:cs="Times New Roman"/>
          <w:b/>
        </w:rPr>
        <w:t>Članak 16</w:t>
      </w:r>
      <w:r w:rsidR="00FD783D" w:rsidRPr="00AB62F1">
        <w:rPr>
          <w:rFonts w:ascii="Times New Roman" w:hAnsi="Times New Roman" w:cs="Times New Roman"/>
          <w:b/>
        </w:rPr>
        <w:t>.</w:t>
      </w:r>
    </w:p>
    <w:p w:rsidR="00FD783D" w:rsidRDefault="00FD783D" w:rsidP="00E97D93">
      <w:pPr>
        <w:spacing w:after="0"/>
        <w:rPr>
          <w:rFonts w:ascii="Times New Roman" w:hAnsi="Times New Roman" w:cs="Times New Roman"/>
        </w:rPr>
      </w:pPr>
      <w:r w:rsidRPr="00AB62F1">
        <w:rPr>
          <w:rFonts w:ascii="Times New Roman" w:hAnsi="Times New Roman" w:cs="Times New Roman"/>
        </w:rPr>
        <w:t xml:space="preserve">Ako tijekom godine dođe do </w:t>
      </w:r>
      <w:r w:rsidR="002230AA">
        <w:rPr>
          <w:rFonts w:ascii="Times New Roman" w:hAnsi="Times New Roman" w:cs="Times New Roman"/>
        </w:rPr>
        <w:t xml:space="preserve">neusklađenosti rashoda i/ili izdataka odnosno </w:t>
      </w:r>
      <w:r w:rsidRPr="00AB62F1">
        <w:rPr>
          <w:rFonts w:ascii="Times New Roman" w:hAnsi="Times New Roman" w:cs="Times New Roman"/>
        </w:rPr>
        <w:t xml:space="preserve"> prihoda i/ili primitaka </w:t>
      </w:r>
      <w:r w:rsidR="002230AA">
        <w:rPr>
          <w:rFonts w:ascii="Times New Roman" w:hAnsi="Times New Roman" w:cs="Times New Roman"/>
        </w:rPr>
        <w:t>proračuna, predložit će se Općinskom vijeću donošenje izmjena i dopuna Proračuna za tekuću godinu.</w:t>
      </w:r>
    </w:p>
    <w:p w:rsidR="0012675A" w:rsidRDefault="002230AA" w:rsidP="00E97D93">
      <w:pPr>
        <w:spacing w:after="0"/>
        <w:rPr>
          <w:rFonts w:ascii="Times New Roman" w:hAnsi="Times New Roman" w:cs="Times New Roman"/>
        </w:rPr>
      </w:pPr>
      <w:r>
        <w:rPr>
          <w:rFonts w:ascii="Times New Roman" w:hAnsi="Times New Roman" w:cs="Times New Roman"/>
        </w:rPr>
        <w:t>Sukladno članku 60. Zakona o proračunu, rashodi i izdaci proračuna, mogu se preraspodijeliti najviše do 5% na razini skupine ekonomske klasifikacije.</w:t>
      </w:r>
    </w:p>
    <w:p w:rsidR="00697C33" w:rsidRDefault="00697C33" w:rsidP="00E97D93">
      <w:pPr>
        <w:spacing w:after="0"/>
        <w:rPr>
          <w:rFonts w:ascii="Times New Roman" w:hAnsi="Times New Roman" w:cs="Times New Roman"/>
        </w:rPr>
      </w:pPr>
    </w:p>
    <w:p w:rsidR="00697C33" w:rsidRPr="00697C33" w:rsidRDefault="00EB47EC" w:rsidP="00697C33">
      <w:pPr>
        <w:spacing w:after="0"/>
        <w:jc w:val="center"/>
        <w:rPr>
          <w:rFonts w:ascii="Times New Roman" w:hAnsi="Times New Roman" w:cs="Times New Roman"/>
          <w:b/>
        </w:rPr>
      </w:pPr>
      <w:r>
        <w:rPr>
          <w:rFonts w:ascii="Times New Roman" w:hAnsi="Times New Roman" w:cs="Times New Roman"/>
          <w:b/>
        </w:rPr>
        <w:t>Članak 17</w:t>
      </w:r>
      <w:r w:rsidR="00697C33" w:rsidRPr="00AB62F1">
        <w:rPr>
          <w:rFonts w:ascii="Times New Roman" w:hAnsi="Times New Roman" w:cs="Times New Roman"/>
          <w:b/>
        </w:rPr>
        <w:t>.</w:t>
      </w:r>
    </w:p>
    <w:p w:rsidR="00D20EF6" w:rsidRDefault="002230AA" w:rsidP="00E97D93">
      <w:pPr>
        <w:spacing w:after="0"/>
        <w:rPr>
          <w:rFonts w:ascii="Times New Roman" w:hAnsi="Times New Roman" w:cs="Times New Roman"/>
        </w:rPr>
      </w:pPr>
      <w:r>
        <w:rPr>
          <w:rFonts w:ascii="Times New Roman" w:hAnsi="Times New Roman" w:cs="Times New Roman"/>
        </w:rPr>
        <w:t>Sredstva u proračunu mogu se preraspodjeljivati isključivo u planu za tekuću proračunsku godinu. Načelnik o preraspodjeli donosi Odluku i o provedenim preraspodjelama izvještava Općinsko vijeće u polugodišnjem i godišnjem izvještaju o izvršenju proračuna.</w:t>
      </w:r>
    </w:p>
    <w:p w:rsidR="002230AA" w:rsidRDefault="002230AA" w:rsidP="00E97D93">
      <w:pPr>
        <w:spacing w:after="0"/>
        <w:rPr>
          <w:rFonts w:ascii="Times New Roman" w:hAnsi="Times New Roman" w:cs="Times New Roman"/>
        </w:rPr>
      </w:pPr>
    </w:p>
    <w:p w:rsidR="002230AA" w:rsidRPr="00AB62F1" w:rsidRDefault="002230AA" w:rsidP="00E97D93">
      <w:pPr>
        <w:spacing w:after="0"/>
        <w:rPr>
          <w:rFonts w:ascii="Times New Roman" w:hAnsi="Times New Roman" w:cs="Times New Roman"/>
        </w:rPr>
      </w:pPr>
    </w:p>
    <w:p w:rsidR="00FD783D" w:rsidRDefault="00FD783D" w:rsidP="00E97D93">
      <w:pPr>
        <w:spacing w:after="0"/>
        <w:rPr>
          <w:rFonts w:ascii="Times New Roman" w:hAnsi="Times New Roman" w:cs="Times New Roman"/>
          <w:b/>
        </w:rPr>
      </w:pPr>
      <w:r w:rsidRPr="00AB62F1">
        <w:rPr>
          <w:rFonts w:ascii="Times New Roman" w:hAnsi="Times New Roman" w:cs="Times New Roman"/>
          <w:b/>
        </w:rPr>
        <w:t>VI</w:t>
      </w:r>
      <w:r w:rsidR="00697C33">
        <w:rPr>
          <w:rFonts w:ascii="Times New Roman" w:hAnsi="Times New Roman" w:cs="Times New Roman"/>
          <w:b/>
        </w:rPr>
        <w:t>II</w:t>
      </w:r>
      <w:r w:rsidRPr="00AB62F1">
        <w:rPr>
          <w:rFonts w:ascii="Times New Roman" w:hAnsi="Times New Roman" w:cs="Times New Roman"/>
          <w:b/>
        </w:rPr>
        <w:t>.</w:t>
      </w:r>
      <w:r w:rsidRPr="00AB62F1">
        <w:rPr>
          <w:rFonts w:ascii="Times New Roman" w:hAnsi="Times New Roman" w:cs="Times New Roman"/>
          <w:b/>
        </w:rPr>
        <w:tab/>
        <w:t>PRIJELAZNE I ZAVRŠNE ODREDBE</w:t>
      </w:r>
    </w:p>
    <w:p w:rsidR="00D20EF6" w:rsidRPr="00AB62F1" w:rsidRDefault="00D20EF6" w:rsidP="00E97D93">
      <w:pPr>
        <w:spacing w:after="0"/>
        <w:rPr>
          <w:rFonts w:ascii="Times New Roman" w:hAnsi="Times New Roman" w:cs="Times New Roman"/>
          <w:b/>
        </w:rPr>
      </w:pPr>
    </w:p>
    <w:p w:rsidR="00001615" w:rsidRPr="00AB62F1" w:rsidRDefault="00001615" w:rsidP="00E97D93">
      <w:pPr>
        <w:spacing w:after="0"/>
        <w:jc w:val="center"/>
        <w:rPr>
          <w:rFonts w:ascii="Times New Roman" w:hAnsi="Times New Roman" w:cs="Times New Roman"/>
          <w:b/>
        </w:rPr>
      </w:pPr>
      <w:r w:rsidRPr="00AB62F1">
        <w:rPr>
          <w:rFonts w:ascii="Times New Roman" w:hAnsi="Times New Roman" w:cs="Times New Roman"/>
          <w:b/>
        </w:rPr>
        <w:t>Članak 18.</w:t>
      </w:r>
    </w:p>
    <w:p w:rsidR="00FD783D" w:rsidRDefault="00001615" w:rsidP="00E97D93">
      <w:pPr>
        <w:spacing w:after="0"/>
        <w:rPr>
          <w:rFonts w:ascii="Times New Roman" w:hAnsi="Times New Roman" w:cs="Times New Roman"/>
        </w:rPr>
      </w:pPr>
      <w:r w:rsidRPr="00001615">
        <w:rPr>
          <w:rFonts w:ascii="Times New Roman" w:hAnsi="Times New Roman" w:cs="Times New Roman"/>
        </w:rPr>
        <w:t>Za sve što nije obuhvaćeno odredbama ove Odluke, primjenjivat će se odredbe Zakona o proračunu, odnosno temeljem njega donesenih pravilnika i uredbi.</w:t>
      </w:r>
    </w:p>
    <w:p w:rsidR="00D20EF6" w:rsidRPr="00001615" w:rsidRDefault="00D20EF6" w:rsidP="00E97D93">
      <w:pPr>
        <w:spacing w:after="0"/>
        <w:rPr>
          <w:rFonts w:ascii="Times New Roman" w:hAnsi="Times New Roman" w:cs="Times New Roman"/>
        </w:rPr>
      </w:pPr>
    </w:p>
    <w:p w:rsidR="00FD783D" w:rsidRPr="00AB62F1" w:rsidRDefault="00EB47EC" w:rsidP="00E97D93">
      <w:pPr>
        <w:spacing w:after="0"/>
        <w:jc w:val="center"/>
        <w:rPr>
          <w:rFonts w:ascii="Times New Roman" w:hAnsi="Times New Roman" w:cs="Times New Roman"/>
          <w:b/>
        </w:rPr>
      </w:pPr>
      <w:r>
        <w:rPr>
          <w:rFonts w:ascii="Times New Roman" w:hAnsi="Times New Roman" w:cs="Times New Roman"/>
          <w:b/>
        </w:rPr>
        <w:t>Članak 19</w:t>
      </w:r>
      <w:r w:rsidR="00FD783D" w:rsidRPr="00AB62F1">
        <w:rPr>
          <w:rFonts w:ascii="Times New Roman" w:hAnsi="Times New Roman" w:cs="Times New Roman"/>
          <w:b/>
        </w:rPr>
        <w:t>.</w:t>
      </w:r>
    </w:p>
    <w:p w:rsidR="00FD783D" w:rsidRDefault="00001615" w:rsidP="00E97D93">
      <w:pPr>
        <w:spacing w:after="0"/>
        <w:rPr>
          <w:rFonts w:ascii="Times New Roman" w:hAnsi="Times New Roman" w:cs="Times New Roman"/>
        </w:rPr>
      </w:pPr>
      <w:r>
        <w:rPr>
          <w:rFonts w:ascii="Times New Roman" w:hAnsi="Times New Roman" w:cs="Times New Roman"/>
        </w:rPr>
        <w:t xml:space="preserve">Ova </w:t>
      </w:r>
      <w:r w:rsidR="000D19F3">
        <w:rPr>
          <w:rFonts w:ascii="Times New Roman" w:hAnsi="Times New Roman" w:cs="Times New Roman"/>
        </w:rPr>
        <w:t>O</w:t>
      </w:r>
      <w:r>
        <w:rPr>
          <w:rFonts w:ascii="Times New Roman" w:hAnsi="Times New Roman" w:cs="Times New Roman"/>
        </w:rPr>
        <w:t xml:space="preserve">dluka </w:t>
      </w:r>
      <w:r w:rsidR="000D19F3">
        <w:rPr>
          <w:rFonts w:ascii="Times New Roman" w:hAnsi="Times New Roman" w:cs="Times New Roman"/>
        </w:rPr>
        <w:t xml:space="preserve">objaviti će se </w:t>
      </w:r>
      <w:r>
        <w:rPr>
          <w:rFonts w:ascii="Times New Roman" w:hAnsi="Times New Roman" w:cs="Times New Roman"/>
        </w:rPr>
        <w:t xml:space="preserve"> u „Službe</w:t>
      </w:r>
      <w:r w:rsidR="00B4384B">
        <w:rPr>
          <w:rFonts w:ascii="Times New Roman" w:hAnsi="Times New Roman" w:cs="Times New Roman"/>
        </w:rPr>
        <w:t>nom glasniku Općine Murter-Korna</w:t>
      </w:r>
      <w:r>
        <w:rPr>
          <w:rFonts w:ascii="Times New Roman" w:hAnsi="Times New Roman" w:cs="Times New Roman"/>
        </w:rPr>
        <w:t>ti</w:t>
      </w:r>
      <w:r w:rsidR="000D19F3">
        <w:rPr>
          <w:rFonts w:ascii="Times New Roman" w:hAnsi="Times New Roman" w:cs="Times New Roman"/>
        </w:rPr>
        <w:t>“, a stupa na snagu</w:t>
      </w:r>
      <w:r w:rsidR="00B4384B">
        <w:rPr>
          <w:rFonts w:ascii="Times New Roman" w:hAnsi="Times New Roman" w:cs="Times New Roman"/>
        </w:rPr>
        <w:t xml:space="preserve"> </w:t>
      </w:r>
      <w:r>
        <w:rPr>
          <w:rFonts w:ascii="Times New Roman" w:hAnsi="Times New Roman" w:cs="Times New Roman"/>
        </w:rPr>
        <w:t xml:space="preserve">1. siječnja 2026. godine. </w:t>
      </w:r>
    </w:p>
    <w:p w:rsidR="00001615" w:rsidRDefault="00001615" w:rsidP="00E97D93">
      <w:pPr>
        <w:spacing w:after="0"/>
        <w:rPr>
          <w:rFonts w:ascii="Times New Roman" w:hAnsi="Times New Roman" w:cs="Times New Roman"/>
        </w:rPr>
      </w:pPr>
    </w:p>
    <w:p w:rsidR="00FD783D" w:rsidRPr="00AB62F1" w:rsidRDefault="00FD783D" w:rsidP="00E97D93">
      <w:pPr>
        <w:spacing w:after="0"/>
        <w:rPr>
          <w:rFonts w:ascii="Times New Roman" w:hAnsi="Times New Roman" w:cs="Times New Roman"/>
        </w:rPr>
      </w:pPr>
      <w:r w:rsidRPr="00AB62F1">
        <w:rPr>
          <w:rFonts w:ascii="Times New Roman" w:hAnsi="Times New Roman" w:cs="Times New Roman"/>
        </w:rPr>
        <w:t xml:space="preserve">KLASA: </w:t>
      </w:r>
    </w:p>
    <w:p w:rsidR="00FD783D" w:rsidRPr="00AB62F1" w:rsidRDefault="00FD783D" w:rsidP="00E97D93">
      <w:pPr>
        <w:spacing w:after="0"/>
        <w:rPr>
          <w:rFonts w:ascii="Times New Roman" w:hAnsi="Times New Roman" w:cs="Times New Roman"/>
        </w:rPr>
      </w:pPr>
      <w:r w:rsidRPr="00AB62F1">
        <w:rPr>
          <w:rFonts w:ascii="Times New Roman" w:hAnsi="Times New Roman" w:cs="Times New Roman"/>
        </w:rPr>
        <w:t xml:space="preserve">URBROJ: </w:t>
      </w:r>
    </w:p>
    <w:p w:rsidR="00FD783D" w:rsidRDefault="00FD783D" w:rsidP="00E97D93">
      <w:pPr>
        <w:spacing w:after="0"/>
        <w:rPr>
          <w:rFonts w:ascii="Times New Roman" w:hAnsi="Times New Roman" w:cs="Times New Roman"/>
        </w:rPr>
      </w:pPr>
      <w:r w:rsidRPr="00AB62F1">
        <w:rPr>
          <w:rFonts w:ascii="Times New Roman" w:hAnsi="Times New Roman" w:cs="Times New Roman"/>
        </w:rPr>
        <w:t>Murter,</w:t>
      </w:r>
      <w:r w:rsidR="00001615">
        <w:rPr>
          <w:rFonts w:ascii="Times New Roman" w:hAnsi="Times New Roman" w:cs="Times New Roman"/>
        </w:rPr>
        <w:t xml:space="preserve">     </w:t>
      </w:r>
      <w:r w:rsidR="000D19F3">
        <w:rPr>
          <w:rFonts w:ascii="Times New Roman" w:hAnsi="Times New Roman" w:cs="Times New Roman"/>
        </w:rPr>
        <w:t xml:space="preserve"> </w:t>
      </w:r>
    </w:p>
    <w:p w:rsidR="000D19F3" w:rsidRPr="00AB62F1" w:rsidRDefault="000D19F3" w:rsidP="00E97D93">
      <w:pPr>
        <w:spacing w:after="0"/>
        <w:rPr>
          <w:rFonts w:ascii="Times New Roman" w:hAnsi="Times New Roman" w:cs="Times New Roman"/>
        </w:rPr>
      </w:pPr>
    </w:p>
    <w:p w:rsidR="00FD783D" w:rsidRPr="00AB62F1" w:rsidRDefault="00FD783D" w:rsidP="00E97D93">
      <w:pPr>
        <w:spacing w:after="0"/>
        <w:rPr>
          <w:rFonts w:ascii="Times New Roman" w:hAnsi="Times New Roman" w:cs="Times New Roman"/>
        </w:rPr>
      </w:pPr>
    </w:p>
    <w:p w:rsidR="00FD783D" w:rsidRPr="00AB62F1" w:rsidRDefault="00FD783D" w:rsidP="00E97D93">
      <w:pPr>
        <w:spacing w:after="0"/>
        <w:rPr>
          <w:rFonts w:ascii="Times New Roman" w:hAnsi="Times New Roman" w:cs="Times New Roman"/>
        </w:rPr>
      </w:pPr>
    </w:p>
    <w:p w:rsidR="00FD783D" w:rsidRPr="00AB62F1" w:rsidRDefault="00FD783D" w:rsidP="00E97D93">
      <w:pPr>
        <w:spacing w:after="0"/>
        <w:jc w:val="center"/>
        <w:rPr>
          <w:rFonts w:ascii="Times New Roman" w:hAnsi="Times New Roman" w:cs="Times New Roman"/>
        </w:rPr>
      </w:pPr>
      <w:r w:rsidRPr="00AB62F1">
        <w:rPr>
          <w:rFonts w:ascii="Times New Roman" w:hAnsi="Times New Roman" w:cs="Times New Roman"/>
        </w:rPr>
        <w:t>OPĆINSKO VIJEĆE OPĆINE MURTER-KORNATI</w:t>
      </w:r>
    </w:p>
    <w:p w:rsidR="00FD783D" w:rsidRDefault="00FD783D" w:rsidP="00E97D93">
      <w:pPr>
        <w:spacing w:after="0"/>
        <w:jc w:val="center"/>
        <w:rPr>
          <w:rFonts w:ascii="Times New Roman" w:hAnsi="Times New Roman" w:cs="Times New Roman"/>
        </w:rPr>
      </w:pPr>
      <w:r>
        <w:rPr>
          <w:rFonts w:ascii="Times New Roman" w:hAnsi="Times New Roman" w:cs="Times New Roman"/>
        </w:rPr>
        <w:t>Predsjednica</w:t>
      </w:r>
    </w:p>
    <w:p w:rsidR="009D016B" w:rsidRDefault="00D20EF6" w:rsidP="00E97D93">
      <w:pPr>
        <w:spacing w:after="0"/>
        <w:jc w:val="center"/>
        <w:rPr>
          <w:rFonts w:ascii="Times New Roman" w:hAnsi="Times New Roman" w:cs="Times New Roman"/>
        </w:rPr>
      </w:pPr>
      <w:r>
        <w:rPr>
          <w:rFonts w:ascii="Times New Roman" w:hAnsi="Times New Roman" w:cs="Times New Roman"/>
        </w:rPr>
        <w:t>Tina Lovrić</w:t>
      </w:r>
    </w:p>
    <w:p w:rsidR="003253C5" w:rsidRDefault="003253C5" w:rsidP="00E97D93">
      <w:pPr>
        <w:spacing w:after="0"/>
        <w:jc w:val="center"/>
        <w:rPr>
          <w:rFonts w:ascii="Times New Roman" w:hAnsi="Times New Roman" w:cs="Times New Roman"/>
        </w:rPr>
      </w:pPr>
    </w:p>
    <w:p w:rsidR="003253C5" w:rsidRDefault="003253C5" w:rsidP="003253C5">
      <w:pPr>
        <w:spacing w:after="0"/>
        <w:rPr>
          <w:rFonts w:ascii="Times New Roman" w:hAnsi="Times New Roman" w:cs="Times New Roman"/>
        </w:rPr>
      </w:pPr>
      <w:r>
        <w:rPr>
          <w:rFonts w:ascii="Times New Roman" w:hAnsi="Times New Roman" w:cs="Times New Roman"/>
        </w:rPr>
        <w:t>OBRAZLOŽENJE:</w:t>
      </w:r>
    </w:p>
    <w:p w:rsidR="003253C5" w:rsidRDefault="003253C5" w:rsidP="003253C5">
      <w:pPr>
        <w:spacing w:after="0"/>
        <w:rPr>
          <w:rFonts w:ascii="Times New Roman" w:hAnsi="Times New Roman" w:cs="Times New Roman"/>
        </w:rPr>
      </w:pPr>
      <w:r>
        <w:rPr>
          <w:rFonts w:ascii="Times New Roman" w:hAnsi="Times New Roman" w:cs="Times New Roman"/>
        </w:rPr>
        <w:t>PREDLAGATELJ: općinski načelnik</w:t>
      </w:r>
    </w:p>
    <w:p w:rsidR="003253C5" w:rsidRDefault="003253C5" w:rsidP="003253C5">
      <w:pPr>
        <w:spacing w:after="0"/>
        <w:rPr>
          <w:rFonts w:ascii="Times New Roman" w:hAnsi="Times New Roman" w:cs="Times New Roman"/>
        </w:rPr>
      </w:pPr>
      <w:r>
        <w:rPr>
          <w:rFonts w:ascii="Times New Roman" w:hAnsi="Times New Roman" w:cs="Times New Roman"/>
        </w:rPr>
        <w:t>IZVJESTITELJ: pročelnica JUO, viša savjetnica za proračun i financije</w:t>
      </w:r>
    </w:p>
    <w:p w:rsidR="003253C5" w:rsidRDefault="003253C5" w:rsidP="003253C5">
      <w:pPr>
        <w:spacing w:after="0"/>
        <w:rPr>
          <w:rFonts w:ascii="Times New Roman" w:hAnsi="Times New Roman" w:cs="Times New Roman"/>
        </w:rPr>
      </w:pPr>
      <w:r>
        <w:rPr>
          <w:rFonts w:ascii="Times New Roman" w:hAnsi="Times New Roman" w:cs="Times New Roman"/>
        </w:rPr>
        <w:t>PRAVNA OSNOVA: Zakon o proračunu</w:t>
      </w:r>
      <w:r w:rsidRPr="003253C5">
        <w:rPr>
          <w:rFonts w:ascii="Times New Roman" w:hAnsi="Times New Roman" w:cs="Times New Roman"/>
        </w:rPr>
        <w:t xml:space="preserve"> </w:t>
      </w:r>
      <w:r>
        <w:rPr>
          <w:rFonts w:ascii="Times New Roman" w:hAnsi="Times New Roman" w:cs="Times New Roman"/>
        </w:rPr>
        <w:t xml:space="preserve">(NN, </w:t>
      </w:r>
      <w:r w:rsidRPr="00AB62F1">
        <w:rPr>
          <w:rFonts w:ascii="Times New Roman" w:hAnsi="Times New Roman" w:cs="Times New Roman"/>
        </w:rPr>
        <w:t>broj 144/21</w:t>
      </w:r>
    </w:p>
    <w:p w:rsidR="003253C5" w:rsidRDefault="003253C5" w:rsidP="003253C5">
      <w:pPr>
        <w:spacing w:after="0"/>
        <w:rPr>
          <w:rFonts w:ascii="Times New Roman" w:hAnsi="Times New Roman" w:cs="Times New Roman"/>
        </w:rPr>
      </w:pPr>
    </w:p>
    <w:p w:rsidR="003253C5" w:rsidRDefault="003253C5" w:rsidP="003253C5">
      <w:pPr>
        <w:spacing w:after="0"/>
        <w:rPr>
          <w:rFonts w:ascii="Times New Roman" w:hAnsi="Times New Roman" w:cs="Times New Roman"/>
        </w:rPr>
      </w:pPr>
    </w:p>
    <w:p w:rsidR="003253C5" w:rsidRDefault="003253C5" w:rsidP="003253C5">
      <w:pPr>
        <w:spacing w:after="0"/>
        <w:rPr>
          <w:rFonts w:ascii="Times New Roman" w:hAnsi="Times New Roman" w:cs="Times New Roman"/>
        </w:rPr>
      </w:pPr>
    </w:p>
    <w:p w:rsidR="003253C5" w:rsidRDefault="003253C5" w:rsidP="003253C5">
      <w:pPr>
        <w:spacing w:after="0"/>
        <w:rPr>
          <w:rFonts w:ascii="Times New Roman" w:hAnsi="Times New Roman" w:cs="Times New Roman"/>
        </w:rPr>
      </w:pPr>
    </w:p>
    <w:p w:rsidR="003253C5" w:rsidRPr="003253C5" w:rsidRDefault="003253C5" w:rsidP="003253C5">
      <w:pPr>
        <w:pStyle w:val="StandardWeb"/>
        <w:spacing w:before="0" w:beforeAutospacing="0" w:after="135" w:afterAutospacing="0"/>
        <w:jc w:val="center"/>
        <w:rPr>
          <w:color w:val="414145"/>
          <w:sz w:val="20"/>
          <w:szCs w:val="20"/>
        </w:rPr>
      </w:pPr>
      <w:r w:rsidRPr="003253C5">
        <w:rPr>
          <w:color w:val="414145"/>
          <w:sz w:val="20"/>
          <w:szCs w:val="20"/>
        </w:rPr>
        <w:lastRenderedPageBreak/>
        <w:t>Predmet propisa za izvršavanje proračuna za proračunsku godinu</w:t>
      </w:r>
    </w:p>
    <w:p w:rsidR="003253C5" w:rsidRPr="003253C5" w:rsidRDefault="003253C5" w:rsidP="003253C5">
      <w:pPr>
        <w:pStyle w:val="StandardWeb"/>
        <w:spacing w:before="0" w:beforeAutospacing="0" w:after="135" w:afterAutospacing="0"/>
        <w:jc w:val="center"/>
        <w:rPr>
          <w:color w:val="414145"/>
          <w:sz w:val="20"/>
          <w:szCs w:val="20"/>
        </w:rPr>
      </w:pPr>
      <w:r w:rsidRPr="003253C5">
        <w:rPr>
          <w:color w:val="414145"/>
          <w:sz w:val="20"/>
          <w:szCs w:val="20"/>
        </w:rPr>
        <w:t>Članak 18.</w:t>
      </w:r>
    </w:p>
    <w:p w:rsidR="003253C5" w:rsidRPr="003253C5" w:rsidRDefault="003253C5" w:rsidP="003253C5">
      <w:pPr>
        <w:pStyle w:val="StandardWeb"/>
        <w:spacing w:before="0" w:beforeAutospacing="0" w:after="135" w:afterAutospacing="0"/>
        <w:jc w:val="both"/>
        <w:rPr>
          <w:color w:val="414145"/>
          <w:sz w:val="20"/>
          <w:szCs w:val="20"/>
        </w:rPr>
      </w:pPr>
      <w:r w:rsidRPr="003253C5">
        <w:rPr>
          <w:color w:val="414145"/>
          <w:sz w:val="20"/>
          <w:szCs w:val="20"/>
        </w:rPr>
        <w:t>(1) Sabor uz državni proračun donosi zakon o izvršavanju držav</w:t>
      </w:r>
      <w:bookmarkStart w:id="0" w:name="_GoBack"/>
      <w:bookmarkEnd w:id="0"/>
      <w:r w:rsidRPr="003253C5">
        <w:rPr>
          <w:color w:val="414145"/>
          <w:sz w:val="20"/>
          <w:szCs w:val="20"/>
        </w:rPr>
        <w:t>nog proračuna, a predstavničko tijelo uz proračun jedinica lokalne i područne (regionalne) samouprave donosi odluku o izvršavanju proračuna.</w:t>
      </w:r>
    </w:p>
    <w:p w:rsidR="003253C5" w:rsidRPr="003253C5" w:rsidRDefault="003253C5" w:rsidP="003253C5">
      <w:pPr>
        <w:pStyle w:val="StandardWeb"/>
        <w:spacing w:before="0" w:beforeAutospacing="0" w:after="135" w:afterAutospacing="0"/>
        <w:jc w:val="both"/>
        <w:rPr>
          <w:color w:val="414145"/>
          <w:sz w:val="20"/>
          <w:szCs w:val="20"/>
        </w:rPr>
      </w:pPr>
      <w:r w:rsidRPr="003253C5">
        <w:rPr>
          <w:color w:val="414145"/>
          <w:sz w:val="20"/>
          <w:szCs w:val="20"/>
        </w:rPr>
        <w:t>(2) Zakonom iz stavka 1. ovoga članka uređuju se prihodi i primici te rashodi i izdaci proračuna i njihovo ostvarivanje odnosno izvršavanje, opseg zaduživanja i jamstava Republike Hrvatske, upravljanje financijskom i nefinancijskom imovinom, prava i obveze korisnika proračunskih sredstava, pojedine ovlasti Vlade, Ministarstva financija i ministra financija u izvršavanju proračuna za pojedinu proračunsku godinu, kazne za neispunjavanje obveza te druga pitanja u izvršavanju proračuna.</w:t>
      </w:r>
    </w:p>
    <w:p w:rsidR="003253C5" w:rsidRPr="003253C5" w:rsidRDefault="003253C5" w:rsidP="003253C5">
      <w:pPr>
        <w:pStyle w:val="StandardWeb"/>
        <w:spacing w:before="0" w:beforeAutospacing="0" w:after="135" w:afterAutospacing="0"/>
        <w:jc w:val="both"/>
        <w:rPr>
          <w:b/>
          <w:color w:val="414145"/>
          <w:sz w:val="20"/>
          <w:szCs w:val="20"/>
        </w:rPr>
      </w:pPr>
      <w:r w:rsidRPr="003253C5">
        <w:rPr>
          <w:color w:val="414145"/>
          <w:sz w:val="20"/>
          <w:szCs w:val="20"/>
        </w:rPr>
        <w:t>(3</w:t>
      </w:r>
      <w:r w:rsidRPr="003253C5">
        <w:rPr>
          <w:b/>
          <w:color w:val="414145"/>
          <w:sz w:val="20"/>
          <w:szCs w:val="20"/>
        </w:rPr>
        <w:t>) Odlukom iz stavka 1. ovoga članka uređuju se prihodi i primici te rashodi i izdaci proračuna i njihovo ostvarivanje odnosno izvršavanje, opseg zaduživanja i jamstava jedinice lokalne i područne (regionalne) samouprave, upravljanje financijskom i nefinancijskom imovinom, prava i obveze korisnika proračunskih sredstava, pojedine ovlasti načelnika, gradonačelnika, župana u izvršavanju proračuna za pojedinu proračunsku godinu, kazne za neispunjavanje obveza te druga pitanja u izvršavanju proračuna.</w:t>
      </w:r>
    </w:p>
    <w:p w:rsidR="003253C5" w:rsidRDefault="003253C5" w:rsidP="003253C5">
      <w:pPr>
        <w:pStyle w:val="StandardWeb"/>
        <w:spacing w:before="0" w:beforeAutospacing="0" w:after="135" w:afterAutospacing="0"/>
        <w:jc w:val="center"/>
      </w:pPr>
      <w:r>
        <w:rPr>
          <w:rFonts w:ascii="Arial" w:hAnsi="Arial" w:cs="Arial"/>
          <w:color w:val="414145"/>
          <w:sz w:val="21"/>
          <w:szCs w:val="21"/>
        </w:rPr>
        <w:t xml:space="preserve"> </w:t>
      </w:r>
    </w:p>
    <w:p w:rsidR="003253C5" w:rsidRPr="00FD783D" w:rsidRDefault="003253C5" w:rsidP="003253C5">
      <w:pPr>
        <w:spacing w:after="0"/>
        <w:rPr>
          <w:rFonts w:ascii="Times New Roman" w:hAnsi="Times New Roman" w:cs="Times New Roman"/>
        </w:rPr>
      </w:pPr>
    </w:p>
    <w:sectPr w:rsidR="003253C5" w:rsidRPr="00FD783D" w:rsidSect="003500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D62E8"/>
    <w:multiLevelType w:val="hybridMultilevel"/>
    <w:tmpl w:val="3650287A"/>
    <w:lvl w:ilvl="0" w:tplc="F5C2BE6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AD16E58"/>
    <w:multiLevelType w:val="hybridMultilevel"/>
    <w:tmpl w:val="169E1E46"/>
    <w:lvl w:ilvl="0" w:tplc="23EED25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FC9432A"/>
    <w:multiLevelType w:val="hybridMultilevel"/>
    <w:tmpl w:val="6CF6750E"/>
    <w:lvl w:ilvl="0" w:tplc="AB08DAE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83D"/>
    <w:rsid w:val="000011D4"/>
    <w:rsid w:val="00001615"/>
    <w:rsid w:val="00006105"/>
    <w:rsid w:val="00006A47"/>
    <w:rsid w:val="000135F5"/>
    <w:rsid w:val="00013B12"/>
    <w:rsid w:val="00015050"/>
    <w:rsid w:val="000177D0"/>
    <w:rsid w:val="00020D1C"/>
    <w:rsid w:val="00021315"/>
    <w:rsid w:val="0002156C"/>
    <w:rsid w:val="00023556"/>
    <w:rsid w:val="0002583C"/>
    <w:rsid w:val="00026D62"/>
    <w:rsid w:val="000315D3"/>
    <w:rsid w:val="00031B1F"/>
    <w:rsid w:val="00031FB6"/>
    <w:rsid w:val="00035086"/>
    <w:rsid w:val="00036E3B"/>
    <w:rsid w:val="00037B4F"/>
    <w:rsid w:val="000421E0"/>
    <w:rsid w:val="000423EF"/>
    <w:rsid w:val="0004435B"/>
    <w:rsid w:val="0004485C"/>
    <w:rsid w:val="00044FD1"/>
    <w:rsid w:val="000453CA"/>
    <w:rsid w:val="000474F9"/>
    <w:rsid w:val="0004775E"/>
    <w:rsid w:val="000500AD"/>
    <w:rsid w:val="00050B37"/>
    <w:rsid w:val="00053323"/>
    <w:rsid w:val="000533BC"/>
    <w:rsid w:val="00053F59"/>
    <w:rsid w:val="00055170"/>
    <w:rsid w:val="0005603E"/>
    <w:rsid w:val="000572AE"/>
    <w:rsid w:val="00057CA7"/>
    <w:rsid w:val="000618AC"/>
    <w:rsid w:val="00062766"/>
    <w:rsid w:val="00063A44"/>
    <w:rsid w:val="000649B7"/>
    <w:rsid w:val="000654EF"/>
    <w:rsid w:val="00065DA3"/>
    <w:rsid w:val="00066E0F"/>
    <w:rsid w:val="0007503E"/>
    <w:rsid w:val="00075958"/>
    <w:rsid w:val="00076BDB"/>
    <w:rsid w:val="00076E29"/>
    <w:rsid w:val="00077308"/>
    <w:rsid w:val="00081D62"/>
    <w:rsid w:val="0008263D"/>
    <w:rsid w:val="00082AFF"/>
    <w:rsid w:val="00085219"/>
    <w:rsid w:val="00085710"/>
    <w:rsid w:val="00092BD1"/>
    <w:rsid w:val="00093D9B"/>
    <w:rsid w:val="00095188"/>
    <w:rsid w:val="000954CF"/>
    <w:rsid w:val="0009659A"/>
    <w:rsid w:val="00097AD6"/>
    <w:rsid w:val="000A1415"/>
    <w:rsid w:val="000A19FF"/>
    <w:rsid w:val="000A1D6F"/>
    <w:rsid w:val="000A594A"/>
    <w:rsid w:val="000B0560"/>
    <w:rsid w:val="000B2670"/>
    <w:rsid w:val="000B6E93"/>
    <w:rsid w:val="000C13C5"/>
    <w:rsid w:val="000C3D3D"/>
    <w:rsid w:val="000C40DD"/>
    <w:rsid w:val="000C5452"/>
    <w:rsid w:val="000C5F23"/>
    <w:rsid w:val="000C6C95"/>
    <w:rsid w:val="000D19F3"/>
    <w:rsid w:val="000D4D38"/>
    <w:rsid w:val="000D512D"/>
    <w:rsid w:val="000D5A7E"/>
    <w:rsid w:val="000E0A7D"/>
    <w:rsid w:val="000E1AF3"/>
    <w:rsid w:val="000E4610"/>
    <w:rsid w:val="000E496E"/>
    <w:rsid w:val="000E7604"/>
    <w:rsid w:val="000F04B4"/>
    <w:rsid w:val="000F639A"/>
    <w:rsid w:val="00100724"/>
    <w:rsid w:val="001010E1"/>
    <w:rsid w:val="00102659"/>
    <w:rsid w:val="001035FA"/>
    <w:rsid w:val="001054F6"/>
    <w:rsid w:val="0010568C"/>
    <w:rsid w:val="00106ACB"/>
    <w:rsid w:val="001114C8"/>
    <w:rsid w:val="00113058"/>
    <w:rsid w:val="00122C7E"/>
    <w:rsid w:val="001241F1"/>
    <w:rsid w:val="00124BB2"/>
    <w:rsid w:val="00124E6E"/>
    <w:rsid w:val="00125869"/>
    <w:rsid w:val="0012675A"/>
    <w:rsid w:val="0012739C"/>
    <w:rsid w:val="001301B3"/>
    <w:rsid w:val="00130BB0"/>
    <w:rsid w:val="00131BEC"/>
    <w:rsid w:val="00131DA0"/>
    <w:rsid w:val="00131FA0"/>
    <w:rsid w:val="00132CDA"/>
    <w:rsid w:val="00133297"/>
    <w:rsid w:val="00133E4C"/>
    <w:rsid w:val="00134162"/>
    <w:rsid w:val="00134980"/>
    <w:rsid w:val="0013692F"/>
    <w:rsid w:val="0014072A"/>
    <w:rsid w:val="00141101"/>
    <w:rsid w:val="00142FA8"/>
    <w:rsid w:val="00145A26"/>
    <w:rsid w:val="00145D84"/>
    <w:rsid w:val="00147F8A"/>
    <w:rsid w:val="0015198C"/>
    <w:rsid w:val="00155100"/>
    <w:rsid w:val="00156001"/>
    <w:rsid w:val="00156417"/>
    <w:rsid w:val="00157BF8"/>
    <w:rsid w:val="00160973"/>
    <w:rsid w:val="00164122"/>
    <w:rsid w:val="001642CF"/>
    <w:rsid w:val="00164CAE"/>
    <w:rsid w:val="00165640"/>
    <w:rsid w:val="0016643E"/>
    <w:rsid w:val="00166D05"/>
    <w:rsid w:val="00167E63"/>
    <w:rsid w:val="0017034E"/>
    <w:rsid w:val="001724FB"/>
    <w:rsid w:val="001762FF"/>
    <w:rsid w:val="0018155F"/>
    <w:rsid w:val="00181ED2"/>
    <w:rsid w:val="00186F29"/>
    <w:rsid w:val="00191F57"/>
    <w:rsid w:val="00191FFD"/>
    <w:rsid w:val="00193448"/>
    <w:rsid w:val="0019426E"/>
    <w:rsid w:val="001946A4"/>
    <w:rsid w:val="001963A6"/>
    <w:rsid w:val="00196746"/>
    <w:rsid w:val="001971D3"/>
    <w:rsid w:val="001A1000"/>
    <w:rsid w:val="001A5069"/>
    <w:rsid w:val="001A545F"/>
    <w:rsid w:val="001A6040"/>
    <w:rsid w:val="001B632F"/>
    <w:rsid w:val="001B73A5"/>
    <w:rsid w:val="001C0AC9"/>
    <w:rsid w:val="001C0EEA"/>
    <w:rsid w:val="001C0FF6"/>
    <w:rsid w:val="001C10B3"/>
    <w:rsid w:val="001C26BD"/>
    <w:rsid w:val="001C2B2B"/>
    <w:rsid w:val="001C37F7"/>
    <w:rsid w:val="001C49E9"/>
    <w:rsid w:val="001C5D07"/>
    <w:rsid w:val="001C6073"/>
    <w:rsid w:val="001C6337"/>
    <w:rsid w:val="001D0281"/>
    <w:rsid w:val="001D1A6D"/>
    <w:rsid w:val="001D1BC7"/>
    <w:rsid w:val="001D3468"/>
    <w:rsid w:val="001D546C"/>
    <w:rsid w:val="001E02E9"/>
    <w:rsid w:val="001E0438"/>
    <w:rsid w:val="001E05AF"/>
    <w:rsid w:val="001E16FB"/>
    <w:rsid w:val="001E1A8A"/>
    <w:rsid w:val="001E4142"/>
    <w:rsid w:val="001E45A8"/>
    <w:rsid w:val="001E59E6"/>
    <w:rsid w:val="001F0840"/>
    <w:rsid w:val="001F1296"/>
    <w:rsid w:val="001F15CF"/>
    <w:rsid w:val="001F261A"/>
    <w:rsid w:val="001F2E6C"/>
    <w:rsid w:val="001F46E9"/>
    <w:rsid w:val="001F574D"/>
    <w:rsid w:val="001F6FFC"/>
    <w:rsid w:val="001F769C"/>
    <w:rsid w:val="0020124F"/>
    <w:rsid w:val="002017DD"/>
    <w:rsid w:val="002024B8"/>
    <w:rsid w:val="0020487E"/>
    <w:rsid w:val="00204ED0"/>
    <w:rsid w:val="002063ED"/>
    <w:rsid w:val="00206527"/>
    <w:rsid w:val="002065D5"/>
    <w:rsid w:val="002069FF"/>
    <w:rsid w:val="002105CA"/>
    <w:rsid w:val="00211E91"/>
    <w:rsid w:val="00213057"/>
    <w:rsid w:val="0021528F"/>
    <w:rsid w:val="00216EB1"/>
    <w:rsid w:val="00222E75"/>
    <w:rsid w:val="0022307C"/>
    <w:rsid w:val="002230AA"/>
    <w:rsid w:val="00223E61"/>
    <w:rsid w:val="00224F6A"/>
    <w:rsid w:val="00231966"/>
    <w:rsid w:val="0023335D"/>
    <w:rsid w:val="0023529A"/>
    <w:rsid w:val="002354F8"/>
    <w:rsid w:val="00236C0E"/>
    <w:rsid w:val="00237708"/>
    <w:rsid w:val="002433B1"/>
    <w:rsid w:val="00245ECE"/>
    <w:rsid w:val="002461DE"/>
    <w:rsid w:val="0024633D"/>
    <w:rsid w:val="00247073"/>
    <w:rsid w:val="0024716A"/>
    <w:rsid w:val="002504B2"/>
    <w:rsid w:val="00250B6D"/>
    <w:rsid w:val="00250DA4"/>
    <w:rsid w:val="002524D6"/>
    <w:rsid w:val="002526A8"/>
    <w:rsid w:val="00253FFC"/>
    <w:rsid w:val="0025427E"/>
    <w:rsid w:val="0026062C"/>
    <w:rsid w:val="00262151"/>
    <w:rsid w:val="002641BB"/>
    <w:rsid w:val="00266632"/>
    <w:rsid w:val="00270EB6"/>
    <w:rsid w:val="002713A1"/>
    <w:rsid w:val="00272922"/>
    <w:rsid w:val="00274C88"/>
    <w:rsid w:val="00277732"/>
    <w:rsid w:val="002819EF"/>
    <w:rsid w:val="0028295C"/>
    <w:rsid w:val="00285F20"/>
    <w:rsid w:val="00286CD5"/>
    <w:rsid w:val="00290709"/>
    <w:rsid w:val="00291E2D"/>
    <w:rsid w:val="0029364E"/>
    <w:rsid w:val="00293852"/>
    <w:rsid w:val="00295430"/>
    <w:rsid w:val="002A1F9E"/>
    <w:rsid w:val="002A2A59"/>
    <w:rsid w:val="002A30F6"/>
    <w:rsid w:val="002A3182"/>
    <w:rsid w:val="002A33B4"/>
    <w:rsid w:val="002A35B0"/>
    <w:rsid w:val="002A426A"/>
    <w:rsid w:val="002A4352"/>
    <w:rsid w:val="002B0162"/>
    <w:rsid w:val="002B198E"/>
    <w:rsid w:val="002B1ED3"/>
    <w:rsid w:val="002B255B"/>
    <w:rsid w:val="002B27AD"/>
    <w:rsid w:val="002B28BF"/>
    <w:rsid w:val="002B2D1F"/>
    <w:rsid w:val="002B38E6"/>
    <w:rsid w:val="002B3AAB"/>
    <w:rsid w:val="002B4CBB"/>
    <w:rsid w:val="002B5674"/>
    <w:rsid w:val="002B66F9"/>
    <w:rsid w:val="002C0812"/>
    <w:rsid w:val="002C09B8"/>
    <w:rsid w:val="002C16F0"/>
    <w:rsid w:val="002C2278"/>
    <w:rsid w:val="002C5042"/>
    <w:rsid w:val="002C731B"/>
    <w:rsid w:val="002D0578"/>
    <w:rsid w:val="002D15CB"/>
    <w:rsid w:val="002D237A"/>
    <w:rsid w:val="002D3837"/>
    <w:rsid w:val="002D4068"/>
    <w:rsid w:val="002D4956"/>
    <w:rsid w:val="002D4B58"/>
    <w:rsid w:val="002D6096"/>
    <w:rsid w:val="002D613D"/>
    <w:rsid w:val="002D632F"/>
    <w:rsid w:val="002D78A2"/>
    <w:rsid w:val="002E000E"/>
    <w:rsid w:val="002E2A38"/>
    <w:rsid w:val="002E359C"/>
    <w:rsid w:val="002E36BB"/>
    <w:rsid w:val="002E3C87"/>
    <w:rsid w:val="002E6017"/>
    <w:rsid w:val="002E685E"/>
    <w:rsid w:val="002F445A"/>
    <w:rsid w:val="002F45A4"/>
    <w:rsid w:val="002F5022"/>
    <w:rsid w:val="002F5A24"/>
    <w:rsid w:val="002F5B28"/>
    <w:rsid w:val="00302C01"/>
    <w:rsid w:val="00303113"/>
    <w:rsid w:val="00304BC9"/>
    <w:rsid w:val="003058C8"/>
    <w:rsid w:val="0030751A"/>
    <w:rsid w:val="00310DB8"/>
    <w:rsid w:val="0031284D"/>
    <w:rsid w:val="003130F9"/>
    <w:rsid w:val="00315374"/>
    <w:rsid w:val="0031605B"/>
    <w:rsid w:val="0031644B"/>
    <w:rsid w:val="003164A5"/>
    <w:rsid w:val="003171BE"/>
    <w:rsid w:val="00317570"/>
    <w:rsid w:val="003176CC"/>
    <w:rsid w:val="0032269C"/>
    <w:rsid w:val="003229A7"/>
    <w:rsid w:val="003236A8"/>
    <w:rsid w:val="003253C5"/>
    <w:rsid w:val="003257E0"/>
    <w:rsid w:val="0032584A"/>
    <w:rsid w:val="003262B5"/>
    <w:rsid w:val="00327C89"/>
    <w:rsid w:val="00330E60"/>
    <w:rsid w:val="003339B1"/>
    <w:rsid w:val="00333AA7"/>
    <w:rsid w:val="00333D81"/>
    <w:rsid w:val="00335D16"/>
    <w:rsid w:val="00335E0B"/>
    <w:rsid w:val="00336E05"/>
    <w:rsid w:val="00337072"/>
    <w:rsid w:val="00337D9C"/>
    <w:rsid w:val="0034019A"/>
    <w:rsid w:val="00340803"/>
    <w:rsid w:val="00340FD8"/>
    <w:rsid w:val="003416AF"/>
    <w:rsid w:val="00341AEC"/>
    <w:rsid w:val="0034268A"/>
    <w:rsid w:val="003429C4"/>
    <w:rsid w:val="00343141"/>
    <w:rsid w:val="00343751"/>
    <w:rsid w:val="003443DF"/>
    <w:rsid w:val="003463BE"/>
    <w:rsid w:val="0034751D"/>
    <w:rsid w:val="00347DAA"/>
    <w:rsid w:val="0035008C"/>
    <w:rsid w:val="0035118D"/>
    <w:rsid w:val="00353848"/>
    <w:rsid w:val="00355212"/>
    <w:rsid w:val="00360479"/>
    <w:rsid w:val="0036362A"/>
    <w:rsid w:val="003643D5"/>
    <w:rsid w:val="003646D9"/>
    <w:rsid w:val="003651DD"/>
    <w:rsid w:val="003652D9"/>
    <w:rsid w:val="003652E7"/>
    <w:rsid w:val="003668B5"/>
    <w:rsid w:val="00370315"/>
    <w:rsid w:val="0037315B"/>
    <w:rsid w:val="00374398"/>
    <w:rsid w:val="0037590D"/>
    <w:rsid w:val="003768AA"/>
    <w:rsid w:val="00376E57"/>
    <w:rsid w:val="00381EE7"/>
    <w:rsid w:val="00384CE4"/>
    <w:rsid w:val="003856FD"/>
    <w:rsid w:val="00385829"/>
    <w:rsid w:val="003878AA"/>
    <w:rsid w:val="00387B34"/>
    <w:rsid w:val="0039047D"/>
    <w:rsid w:val="003906F3"/>
    <w:rsid w:val="003913DD"/>
    <w:rsid w:val="003941D2"/>
    <w:rsid w:val="003944B5"/>
    <w:rsid w:val="003971F4"/>
    <w:rsid w:val="003A064A"/>
    <w:rsid w:val="003A13DA"/>
    <w:rsid w:val="003B2928"/>
    <w:rsid w:val="003B46DC"/>
    <w:rsid w:val="003B4972"/>
    <w:rsid w:val="003B5493"/>
    <w:rsid w:val="003B77E8"/>
    <w:rsid w:val="003C0426"/>
    <w:rsid w:val="003C0517"/>
    <w:rsid w:val="003C40DD"/>
    <w:rsid w:val="003C7006"/>
    <w:rsid w:val="003C79C9"/>
    <w:rsid w:val="003C7B86"/>
    <w:rsid w:val="003D1597"/>
    <w:rsid w:val="003D2DBF"/>
    <w:rsid w:val="003D472B"/>
    <w:rsid w:val="003D4E1F"/>
    <w:rsid w:val="003D5FC7"/>
    <w:rsid w:val="003D6783"/>
    <w:rsid w:val="003E2D65"/>
    <w:rsid w:val="003E2F72"/>
    <w:rsid w:val="003E3676"/>
    <w:rsid w:val="003E5239"/>
    <w:rsid w:val="003E6506"/>
    <w:rsid w:val="003F0392"/>
    <w:rsid w:val="003F223C"/>
    <w:rsid w:val="003F2E60"/>
    <w:rsid w:val="003F51A7"/>
    <w:rsid w:val="003F53D2"/>
    <w:rsid w:val="003F59B0"/>
    <w:rsid w:val="003F5FBC"/>
    <w:rsid w:val="003F66E5"/>
    <w:rsid w:val="003F78C8"/>
    <w:rsid w:val="0040003C"/>
    <w:rsid w:val="004011B9"/>
    <w:rsid w:val="00401747"/>
    <w:rsid w:val="00401C03"/>
    <w:rsid w:val="0040271A"/>
    <w:rsid w:val="00404910"/>
    <w:rsid w:val="00406372"/>
    <w:rsid w:val="0041159A"/>
    <w:rsid w:val="00411FBF"/>
    <w:rsid w:val="00413713"/>
    <w:rsid w:val="004138AF"/>
    <w:rsid w:val="00413B89"/>
    <w:rsid w:val="004145CB"/>
    <w:rsid w:val="00417433"/>
    <w:rsid w:val="00417693"/>
    <w:rsid w:val="00420322"/>
    <w:rsid w:val="004205DC"/>
    <w:rsid w:val="004206FD"/>
    <w:rsid w:val="004209D4"/>
    <w:rsid w:val="00420D1C"/>
    <w:rsid w:val="00422144"/>
    <w:rsid w:val="004226A8"/>
    <w:rsid w:val="00423306"/>
    <w:rsid w:val="00423909"/>
    <w:rsid w:val="004258ED"/>
    <w:rsid w:val="004314AC"/>
    <w:rsid w:val="00432FAA"/>
    <w:rsid w:val="004332F1"/>
    <w:rsid w:val="00440AD6"/>
    <w:rsid w:val="00440E88"/>
    <w:rsid w:val="00441BDF"/>
    <w:rsid w:val="00442EB4"/>
    <w:rsid w:val="004434D7"/>
    <w:rsid w:val="00447D9B"/>
    <w:rsid w:val="004500DC"/>
    <w:rsid w:val="00451686"/>
    <w:rsid w:val="004529AA"/>
    <w:rsid w:val="00452FDC"/>
    <w:rsid w:val="00466498"/>
    <w:rsid w:val="00471D6A"/>
    <w:rsid w:val="00472138"/>
    <w:rsid w:val="0047239A"/>
    <w:rsid w:val="00473338"/>
    <w:rsid w:val="0047352F"/>
    <w:rsid w:val="00473E1E"/>
    <w:rsid w:val="00475EB7"/>
    <w:rsid w:val="00476A9C"/>
    <w:rsid w:val="00480759"/>
    <w:rsid w:val="00480B01"/>
    <w:rsid w:val="00482312"/>
    <w:rsid w:val="004833BA"/>
    <w:rsid w:val="004851D1"/>
    <w:rsid w:val="00487389"/>
    <w:rsid w:val="00487D90"/>
    <w:rsid w:val="004916BB"/>
    <w:rsid w:val="004969F7"/>
    <w:rsid w:val="00496DED"/>
    <w:rsid w:val="004A04FD"/>
    <w:rsid w:val="004A0673"/>
    <w:rsid w:val="004A1BCE"/>
    <w:rsid w:val="004A33A3"/>
    <w:rsid w:val="004A381C"/>
    <w:rsid w:val="004A41F2"/>
    <w:rsid w:val="004A4CEE"/>
    <w:rsid w:val="004A63B3"/>
    <w:rsid w:val="004A6F3C"/>
    <w:rsid w:val="004B07F2"/>
    <w:rsid w:val="004B2850"/>
    <w:rsid w:val="004B4364"/>
    <w:rsid w:val="004B6AA4"/>
    <w:rsid w:val="004C0B23"/>
    <w:rsid w:val="004C111C"/>
    <w:rsid w:val="004C552A"/>
    <w:rsid w:val="004C5D2B"/>
    <w:rsid w:val="004C6A3D"/>
    <w:rsid w:val="004C75EA"/>
    <w:rsid w:val="004D006A"/>
    <w:rsid w:val="004D29D7"/>
    <w:rsid w:val="004D319E"/>
    <w:rsid w:val="004D3715"/>
    <w:rsid w:val="004D40F7"/>
    <w:rsid w:val="004D493C"/>
    <w:rsid w:val="004D6108"/>
    <w:rsid w:val="004D72B5"/>
    <w:rsid w:val="004D744B"/>
    <w:rsid w:val="004E00E5"/>
    <w:rsid w:val="004E095F"/>
    <w:rsid w:val="004E46B6"/>
    <w:rsid w:val="004E51FC"/>
    <w:rsid w:val="004E5237"/>
    <w:rsid w:val="004E71EE"/>
    <w:rsid w:val="004F13EF"/>
    <w:rsid w:val="004F44C1"/>
    <w:rsid w:val="004F5D3F"/>
    <w:rsid w:val="004F684C"/>
    <w:rsid w:val="00501F3A"/>
    <w:rsid w:val="005024E6"/>
    <w:rsid w:val="00504A4B"/>
    <w:rsid w:val="00504A91"/>
    <w:rsid w:val="00507FBC"/>
    <w:rsid w:val="00510E2E"/>
    <w:rsid w:val="00516806"/>
    <w:rsid w:val="00517113"/>
    <w:rsid w:val="0052106B"/>
    <w:rsid w:val="00521D16"/>
    <w:rsid w:val="005223F2"/>
    <w:rsid w:val="0052280F"/>
    <w:rsid w:val="00522A8B"/>
    <w:rsid w:val="0052489E"/>
    <w:rsid w:val="00525588"/>
    <w:rsid w:val="00527AFC"/>
    <w:rsid w:val="00534C81"/>
    <w:rsid w:val="00537A7D"/>
    <w:rsid w:val="005445F6"/>
    <w:rsid w:val="00545F0C"/>
    <w:rsid w:val="00546E53"/>
    <w:rsid w:val="00550B46"/>
    <w:rsid w:val="005546EB"/>
    <w:rsid w:val="00555E99"/>
    <w:rsid w:val="00560384"/>
    <w:rsid w:val="00560731"/>
    <w:rsid w:val="00562753"/>
    <w:rsid w:val="00562814"/>
    <w:rsid w:val="005628D4"/>
    <w:rsid w:val="00563740"/>
    <w:rsid w:val="0056573D"/>
    <w:rsid w:val="00565A66"/>
    <w:rsid w:val="00566E57"/>
    <w:rsid w:val="0056720F"/>
    <w:rsid w:val="00572CC9"/>
    <w:rsid w:val="00572D3C"/>
    <w:rsid w:val="00573CDC"/>
    <w:rsid w:val="00575448"/>
    <w:rsid w:val="00576A71"/>
    <w:rsid w:val="00576A7F"/>
    <w:rsid w:val="00580727"/>
    <w:rsid w:val="00580AFD"/>
    <w:rsid w:val="005820C3"/>
    <w:rsid w:val="005859CE"/>
    <w:rsid w:val="00590907"/>
    <w:rsid w:val="005913F0"/>
    <w:rsid w:val="00593C4A"/>
    <w:rsid w:val="00594807"/>
    <w:rsid w:val="00594856"/>
    <w:rsid w:val="00596065"/>
    <w:rsid w:val="00596F68"/>
    <w:rsid w:val="0059707A"/>
    <w:rsid w:val="005A058A"/>
    <w:rsid w:val="005A17E0"/>
    <w:rsid w:val="005A1D9F"/>
    <w:rsid w:val="005A26E3"/>
    <w:rsid w:val="005A5222"/>
    <w:rsid w:val="005A69A8"/>
    <w:rsid w:val="005A6E0B"/>
    <w:rsid w:val="005B01DB"/>
    <w:rsid w:val="005B06C2"/>
    <w:rsid w:val="005B1362"/>
    <w:rsid w:val="005B1550"/>
    <w:rsid w:val="005B2915"/>
    <w:rsid w:val="005B4076"/>
    <w:rsid w:val="005B558E"/>
    <w:rsid w:val="005B6232"/>
    <w:rsid w:val="005B62B1"/>
    <w:rsid w:val="005C04BE"/>
    <w:rsid w:val="005C25B8"/>
    <w:rsid w:val="005C3920"/>
    <w:rsid w:val="005C3DCC"/>
    <w:rsid w:val="005C4F8B"/>
    <w:rsid w:val="005C4F90"/>
    <w:rsid w:val="005C67B0"/>
    <w:rsid w:val="005C78B2"/>
    <w:rsid w:val="005D213A"/>
    <w:rsid w:val="005D3DEE"/>
    <w:rsid w:val="005D421F"/>
    <w:rsid w:val="005D434C"/>
    <w:rsid w:val="005D4532"/>
    <w:rsid w:val="005D474E"/>
    <w:rsid w:val="005D58F8"/>
    <w:rsid w:val="005D69F7"/>
    <w:rsid w:val="005D7702"/>
    <w:rsid w:val="005D793B"/>
    <w:rsid w:val="005E06DC"/>
    <w:rsid w:val="005E2A69"/>
    <w:rsid w:val="005E38EA"/>
    <w:rsid w:val="005E4675"/>
    <w:rsid w:val="005E50D9"/>
    <w:rsid w:val="005E5B8D"/>
    <w:rsid w:val="005E6D27"/>
    <w:rsid w:val="005E747B"/>
    <w:rsid w:val="005E7C92"/>
    <w:rsid w:val="005E7CDF"/>
    <w:rsid w:val="005F0B4D"/>
    <w:rsid w:val="005F0D03"/>
    <w:rsid w:val="005F1352"/>
    <w:rsid w:val="005F2CA3"/>
    <w:rsid w:val="005F31B4"/>
    <w:rsid w:val="005F3CCB"/>
    <w:rsid w:val="005F5DB5"/>
    <w:rsid w:val="005F6ECC"/>
    <w:rsid w:val="005F719B"/>
    <w:rsid w:val="00600AA7"/>
    <w:rsid w:val="0060615F"/>
    <w:rsid w:val="00607568"/>
    <w:rsid w:val="00613802"/>
    <w:rsid w:val="006146F4"/>
    <w:rsid w:val="00615CC7"/>
    <w:rsid w:val="006162DE"/>
    <w:rsid w:val="00620530"/>
    <w:rsid w:val="00620FEF"/>
    <w:rsid w:val="006216BF"/>
    <w:rsid w:val="006223AB"/>
    <w:rsid w:val="00623A93"/>
    <w:rsid w:val="00624AB9"/>
    <w:rsid w:val="00625044"/>
    <w:rsid w:val="006270BA"/>
    <w:rsid w:val="006272CA"/>
    <w:rsid w:val="00630963"/>
    <w:rsid w:val="00633516"/>
    <w:rsid w:val="00633567"/>
    <w:rsid w:val="00634819"/>
    <w:rsid w:val="00634B2D"/>
    <w:rsid w:val="00635E0E"/>
    <w:rsid w:val="0063710E"/>
    <w:rsid w:val="00641866"/>
    <w:rsid w:val="0064206B"/>
    <w:rsid w:val="00644420"/>
    <w:rsid w:val="00645750"/>
    <w:rsid w:val="0064593E"/>
    <w:rsid w:val="00645F6B"/>
    <w:rsid w:val="0064610C"/>
    <w:rsid w:val="006509FA"/>
    <w:rsid w:val="00651B32"/>
    <w:rsid w:val="00651BD2"/>
    <w:rsid w:val="00651DF1"/>
    <w:rsid w:val="00652FDC"/>
    <w:rsid w:val="006534B8"/>
    <w:rsid w:val="00654048"/>
    <w:rsid w:val="00654281"/>
    <w:rsid w:val="0065480A"/>
    <w:rsid w:val="00662F4D"/>
    <w:rsid w:val="00667620"/>
    <w:rsid w:val="00667A90"/>
    <w:rsid w:val="00670BCE"/>
    <w:rsid w:val="00671686"/>
    <w:rsid w:val="00672874"/>
    <w:rsid w:val="006746D0"/>
    <w:rsid w:val="00677225"/>
    <w:rsid w:val="00680F61"/>
    <w:rsid w:val="0068296C"/>
    <w:rsid w:val="006829B2"/>
    <w:rsid w:val="006839AB"/>
    <w:rsid w:val="00684CE9"/>
    <w:rsid w:val="00686833"/>
    <w:rsid w:val="00687AC3"/>
    <w:rsid w:val="00687F15"/>
    <w:rsid w:val="00690EAC"/>
    <w:rsid w:val="00691F55"/>
    <w:rsid w:val="00693A0F"/>
    <w:rsid w:val="00693CB1"/>
    <w:rsid w:val="006943D5"/>
    <w:rsid w:val="00695F13"/>
    <w:rsid w:val="006966FA"/>
    <w:rsid w:val="0069702A"/>
    <w:rsid w:val="00697C33"/>
    <w:rsid w:val="006A1DC4"/>
    <w:rsid w:val="006A2AC5"/>
    <w:rsid w:val="006A562B"/>
    <w:rsid w:val="006A5732"/>
    <w:rsid w:val="006A5DA8"/>
    <w:rsid w:val="006A5E5D"/>
    <w:rsid w:val="006B0C5D"/>
    <w:rsid w:val="006B3D15"/>
    <w:rsid w:val="006B680C"/>
    <w:rsid w:val="006C215E"/>
    <w:rsid w:val="006C340D"/>
    <w:rsid w:val="006C4669"/>
    <w:rsid w:val="006C6EFF"/>
    <w:rsid w:val="006D08B5"/>
    <w:rsid w:val="006D0C48"/>
    <w:rsid w:val="006D1897"/>
    <w:rsid w:val="006D2DEF"/>
    <w:rsid w:val="006D4A27"/>
    <w:rsid w:val="006D7CB1"/>
    <w:rsid w:val="006E2235"/>
    <w:rsid w:val="006E23FC"/>
    <w:rsid w:val="006E3705"/>
    <w:rsid w:val="006E4A02"/>
    <w:rsid w:val="006E7D98"/>
    <w:rsid w:val="006F0758"/>
    <w:rsid w:val="006F1222"/>
    <w:rsid w:val="006F398F"/>
    <w:rsid w:val="006F3F52"/>
    <w:rsid w:val="006F55DD"/>
    <w:rsid w:val="006F62AF"/>
    <w:rsid w:val="007003EF"/>
    <w:rsid w:val="00700A34"/>
    <w:rsid w:val="0070441C"/>
    <w:rsid w:val="0070460E"/>
    <w:rsid w:val="007055BE"/>
    <w:rsid w:val="00707F03"/>
    <w:rsid w:val="00710686"/>
    <w:rsid w:val="00711BE4"/>
    <w:rsid w:val="0071458D"/>
    <w:rsid w:val="00716198"/>
    <w:rsid w:val="00716726"/>
    <w:rsid w:val="00716A0C"/>
    <w:rsid w:val="00722F16"/>
    <w:rsid w:val="007253A4"/>
    <w:rsid w:val="007259B3"/>
    <w:rsid w:val="00726363"/>
    <w:rsid w:val="0072747E"/>
    <w:rsid w:val="0073182D"/>
    <w:rsid w:val="007353F8"/>
    <w:rsid w:val="00736AD7"/>
    <w:rsid w:val="00736E4A"/>
    <w:rsid w:val="0074155C"/>
    <w:rsid w:val="00742537"/>
    <w:rsid w:val="00743AE9"/>
    <w:rsid w:val="007446C5"/>
    <w:rsid w:val="00746B67"/>
    <w:rsid w:val="00750851"/>
    <w:rsid w:val="0075235D"/>
    <w:rsid w:val="00754CB4"/>
    <w:rsid w:val="00757F35"/>
    <w:rsid w:val="0076075A"/>
    <w:rsid w:val="00761676"/>
    <w:rsid w:val="00761894"/>
    <w:rsid w:val="00763B50"/>
    <w:rsid w:val="0076669F"/>
    <w:rsid w:val="007676F8"/>
    <w:rsid w:val="00771667"/>
    <w:rsid w:val="00771806"/>
    <w:rsid w:val="0077301B"/>
    <w:rsid w:val="007738F4"/>
    <w:rsid w:val="00773BDC"/>
    <w:rsid w:val="00773F54"/>
    <w:rsid w:val="007742A1"/>
    <w:rsid w:val="00776F8C"/>
    <w:rsid w:val="00777AF2"/>
    <w:rsid w:val="0078016B"/>
    <w:rsid w:val="00780C44"/>
    <w:rsid w:val="007816EA"/>
    <w:rsid w:val="00781CF3"/>
    <w:rsid w:val="00781F1F"/>
    <w:rsid w:val="0078213D"/>
    <w:rsid w:val="00784131"/>
    <w:rsid w:val="007845CF"/>
    <w:rsid w:val="0078473A"/>
    <w:rsid w:val="0078680E"/>
    <w:rsid w:val="007870ED"/>
    <w:rsid w:val="0079316E"/>
    <w:rsid w:val="00793B07"/>
    <w:rsid w:val="0079427A"/>
    <w:rsid w:val="00794A73"/>
    <w:rsid w:val="00795045"/>
    <w:rsid w:val="0079513D"/>
    <w:rsid w:val="007959F0"/>
    <w:rsid w:val="007A493B"/>
    <w:rsid w:val="007A4DA6"/>
    <w:rsid w:val="007A4E19"/>
    <w:rsid w:val="007A5365"/>
    <w:rsid w:val="007A7D10"/>
    <w:rsid w:val="007B0998"/>
    <w:rsid w:val="007B681A"/>
    <w:rsid w:val="007B760A"/>
    <w:rsid w:val="007C0501"/>
    <w:rsid w:val="007C2D05"/>
    <w:rsid w:val="007C5A04"/>
    <w:rsid w:val="007C60CC"/>
    <w:rsid w:val="007C698A"/>
    <w:rsid w:val="007C6F9A"/>
    <w:rsid w:val="007D443A"/>
    <w:rsid w:val="007D50BA"/>
    <w:rsid w:val="007D73D3"/>
    <w:rsid w:val="007E13FC"/>
    <w:rsid w:val="007E20D8"/>
    <w:rsid w:val="007E2A2C"/>
    <w:rsid w:val="007E35D5"/>
    <w:rsid w:val="007E42E2"/>
    <w:rsid w:val="007E5C26"/>
    <w:rsid w:val="007E5FE4"/>
    <w:rsid w:val="007E77C9"/>
    <w:rsid w:val="007F08A6"/>
    <w:rsid w:val="007F334B"/>
    <w:rsid w:val="007F3B7A"/>
    <w:rsid w:val="007F4225"/>
    <w:rsid w:val="007F4449"/>
    <w:rsid w:val="007F5C67"/>
    <w:rsid w:val="007F7A08"/>
    <w:rsid w:val="00803FF2"/>
    <w:rsid w:val="008044FA"/>
    <w:rsid w:val="008075C0"/>
    <w:rsid w:val="00810EC9"/>
    <w:rsid w:val="00811810"/>
    <w:rsid w:val="00812589"/>
    <w:rsid w:val="00812BE7"/>
    <w:rsid w:val="008139DD"/>
    <w:rsid w:val="00814D8E"/>
    <w:rsid w:val="00815AE6"/>
    <w:rsid w:val="008172F9"/>
    <w:rsid w:val="00817E60"/>
    <w:rsid w:val="008200D9"/>
    <w:rsid w:val="008207FC"/>
    <w:rsid w:val="00822E1E"/>
    <w:rsid w:val="00823DDE"/>
    <w:rsid w:val="008257A1"/>
    <w:rsid w:val="00827042"/>
    <w:rsid w:val="008271CD"/>
    <w:rsid w:val="00827494"/>
    <w:rsid w:val="00830A70"/>
    <w:rsid w:val="00831C2A"/>
    <w:rsid w:val="008326C3"/>
    <w:rsid w:val="00833566"/>
    <w:rsid w:val="0083668B"/>
    <w:rsid w:val="00841E2C"/>
    <w:rsid w:val="00844B5A"/>
    <w:rsid w:val="00851928"/>
    <w:rsid w:val="00851CDD"/>
    <w:rsid w:val="00856631"/>
    <w:rsid w:val="00857149"/>
    <w:rsid w:val="0086016C"/>
    <w:rsid w:val="008640CA"/>
    <w:rsid w:val="00870DCB"/>
    <w:rsid w:val="008714D6"/>
    <w:rsid w:val="008730C9"/>
    <w:rsid w:val="008739D5"/>
    <w:rsid w:val="0087409F"/>
    <w:rsid w:val="00874AE0"/>
    <w:rsid w:val="00875045"/>
    <w:rsid w:val="008768F0"/>
    <w:rsid w:val="00876C97"/>
    <w:rsid w:val="00877381"/>
    <w:rsid w:val="008822D5"/>
    <w:rsid w:val="00882579"/>
    <w:rsid w:val="00884B5A"/>
    <w:rsid w:val="0088731A"/>
    <w:rsid w:val="00891262"/>
    <w:rsid w:val="00891445"/>
    <w:rsid w:val="00892B74"/>
    <w:rsid w:val="00892BE4"/>
    <w:rsid w:val="0089356E"/>
    <w:rsid w:val="00893E98"/>
    <w:rsid w:val="00897290"/>
    <w:rsid w:val="008A060D"/>
    <w:rsid w:val="008A2CC2"/>
    <w:rsid w:val="008A4B10"/>
    <w:rsid w:val="008A4F95"/>
    <w:rsid w:val="008B048E"/>
    <w:rsid w:val="008B3FCD"/>
    <w:rsid w:val="008B4725"/>
    <w:rsid w:val="008B4C83"/>
    <w:rsid w:val="008B4E8B"/>
    <w:rsid w:val="008B5690"/>
    <w:rsid w:val="008B7B8A"/>
    <w:rsid w:val="008C0AF1"/>
    <w:rsid w:val="008C148F"/>
    <w:rsid w:val="008C1B39"/>
    <w:rsid w:val="008C2A7A"/>
    <w:rsid w:val="008C2C8E"/>
    <w:rsid w:val="008C57CE"/>
    <w:rsid w:val="008C5DC7"/>
    <w:rsid w:val="008D0AD4"/>
    <w:rsid w:val="008D0B8D"/>
    <w:rsid w:val="008D1BFE"/>
    <w:rsid w:val="008D2046"/>
    <w:rsid w:val="008D311D"/>
    <w:rsid w:val="008D6987"/>
    <w:rsid w:val="008D70B6"/>
    <w:rsid w:val="008E0801"/>
    <w:rsid w:val="008E08ED"/>
    <w:rsid w:val="008E13DC"/>
    <w:rsid w:val="008E41A0"/>
    <w:rsid w:val="008E439D"/>
    <w:rsid w:val="008E47CA"/>
    <w:rsid w:val="008F0F92"/>
    <w:rsid w:val="008F1F1B"/>
    <w:rsid w:val="008F4A53"/>
    <w:rsid w:val="008F5063"/>
    <w:rsid w:val="008F5512"/>
    <w:rsid w:val="008F72AA"/>
    <w:rsid w:val="00900135"/>
    <w:rsid w:val="009014D0"/>
    <w:rsid w:val="00905936"/>
    <w:rsid w:val="00906305"/>
    <w:rsid w:val="00910CFE"/>
    <w:rsid w:val="0091399B"/>
    <w:rsid w:val="009142D0"/>
    <w:rsid w:val="00916367"/>
    <w:rsid w:val="009165B0"/>
    <w:rsid w:val="00917139"/>
    <w:rsid w:val="00917A69"/>
    <w:rsid w:val="00920CD4"/>
    <w:rsid w:val="00921610"/>
    <w:rsid w:val="00922813"/>
    <w:rsid w:val="00923EF1"/>
    <w:rsid w:val="00924E75"/>
    <w:rsid w:val="009250C1"/>
    <w:rsid w:val="00925473"/>
    <w:rsid w:val="00925FA0"/>
    <w:rsid w:val="00927FCE"/>
    <w:rsid w:val="0093068B"/>
    <w:rsid w:val="00931D0E"/>
    <w:rsid w:val="009334FB"/>
    <w:rsid w:val="00933750"/>
    <w:rsid w:val="009338B6"/>
    <w:rsid w:val="00935436"/>
    <w:rsid w:val="009357C2"/>
    <w:rsid w:val="0093582A"/>
    <w:rsid w:val="00940BF4"/>
    <w:rsid w:val="00942A94"/>
    <w:rsid w:val="00944839"/>
    <w:rsid w:val="009450D5"/>
    <w:rsid w:val="00945329"/>
    <w:rsid w:val="00945AF3"/>
    <w:rsid w:val="00945E94"/>
    <w:rsid w:val="0094697C"/>
    <w:rsid w:val="00950829"/>
    <w:rsid w:val="009514EE"/>
    <w:rsid w:val="00951608"/>
    <w:rsid w:val="00952437"/>
    <w:rsid w:val="009528C7"/>
    <w:rsid w:val="00953BC9"/>
    <w:rsid w:val="00953E85"/>
    <w:rsid w:val="009542AF"/>
    <w:rsid w:val="00957D7D"/>
    <w:rsid w:val="00961C46"/>
    <w:rsid w:val="009664C7"/>
    <w:rsid w:val="00967353"/>
    <w:rsid w:val="00976051"/>
    <w:rsid w:val="00976DF0"/>
    <w:rsid w:val="00976F47"/>
    <w:rsid w:val="00980534"/>
    <w:rsid w:val="00980FEC"/>
    <w:rsid w:val="009821A7"/>
    <w:rsid w:val="00983D53"/>
    <w:rsid w:val="00984866"/>
    <w:rsid w:val="00985EB2"/>
    <w:rsid w:val="00986E72"/>
    <w:rsid w:val="009922A9"/>
    <w:rsid w:val="00993027"/>
    <w:rsid w:val="00994D1B"/>
    <w:rsid w:val="00996176"/>
    <w:rsid w:val="009978FC"/>
    <w:rsid w:val="009A1C4A"/>
    <w:rsid w:val="009A37DC"/>
    <w:rsid w:val="009A3835"/>
    <w:rsid w:val="009A7491"/>
    <w:rsid w:val="009B2E98"/>
    <w:rsid w:val="009B356B"/>
    <w:rsid w:val="009B7695"/>
    <w:rsid w:val="009C02CE"/>
    <w:rsid w:val="009C1B99"/>
    <w:rsid w:val="009C2C39"/>
    <w:rsid w:val="009C3B9B"/>
    <w:rsid w:val="009C4C9D"/>
    <w:rsid w:val="009C53A4"/>
    <w:rsid w:val="009D016B"/>
    <w:rsid w:val="009D061D"/>
    <w:rsid w:val="009D0831"/>
    <w:rsid w:val="009D1A91"/>
    <w:rsid w:val="009D3285"/>
    <w:rsid w:val="009D3B94"/>
    <w:rsid w:val="009D40E6"/>
    <w:rsid w:val="009E0E57"/>
    <w:rsid w:val="009E4843"/>
    <w:rsid w:val="009E7437"/>
    <w:rsid w:val="009E7A6D"/>
    <w:rsid w:val="009F0D4C"/>
    <w:rsid w:val="009F1533"/>
    <w:rsid w:val="009F1731"/>
    <w:rsid w:val="009F1BBF"/>
    <w:rsid w:val="009F1E11"/>
    <w:rsid w:val="009F1FBE"/>
    <w:rsid w:val="009F5010"/>
    <w:rsid w:val="009F53FE"/>
    <w:rsid w:val="009F54CB"/>
    <w:rsid w:val="009F5E80"/>
    <w:rsid w:val="009F69A8"/>
    <w:rsid w:val="009F7DFF"/>
    <w:rsid w:val="00A00B95"/>
    <w:rsid w:val="00A01254"/>
    <w:rsid w:val="00A028EF"/>
    <w:rsid w:val="00A056EB"/>
    <w:rsid w:val="00A0661E"/>
    <w:rsid w:val="00A06727"/>
    <w:rsid w:val="00A07067"/>
    <w:rsid w:val="00A072F8"/>
    <w:rsid w:val="00A14067"/>
    <w:rsid w:val="00A1428C"/>
    <w:rsid w:val="00A14982"/>
    <w:rsid w:val="00A15223"/>
    <w:rsid w:val="00A168BC"/>
    <w:rsid w:val="00A16EC7"/>
    <w:rsid w:val="00A17B06"/>
    <w:rsid w:val="00A20D9E"/>
    <w:rsid w:val="00A23B98"/>
    <w:rsid w:val="00A256E2"/>
    <w:rsid w:val="00A25E06"/>
    <w:rsid w:val="00A26236"/>
    <w:rsid w:val="00A3093E"/>
    <w:rsid w:val="00A30B83"/>
    <w:rsid w:val="00A32FAB"/>
    <w:rsid w:val="00A33BCC"/>
    <w:rsid w:val="00A34DFA"/>
    <w:rsid w:val="00A3669C"/>
    <w:rsid w:val="00A36F79"/>
    <w:rsid w:val="00A4178A"/>
    <w:rsid w:val="00A41B00"/>
    <w:rsid w:val="00A42103"/>
    <w:rsid w:val="00A460FF"/>
    <w:rsid w:val="00A478F8"/>
    <w:rsid w:val="00A47F30"/>
    <w:rsid w:val="00A515E0"/>
    <w:rsid w:val="00A52B3B"/>
    <w:rsid w:val="00A609A2"/>
    <w:rsid w:val="00A621DE"/>
    <w:rsid w:val="00A64360"/>
    <w:rsid w:val="00A66391"/>
    <w:rsid w:val="00A66E2A"/>
    <w:rsid w:val="00A71B2C"/>
    <w:rsid w:val="00A7204E"/>
    <w:rsid w:val="00A73CD9"/>
    <w:rsid w:val="00A75399"/>
    <w:rsid w:val="00A76854"/>
    <w:rsid w:val="00A76BD0"/>
    <w:rsid w:val="00A806C3"/>
    <w:rsid w:val="00A8137E"/>
    <w:rsid w:val="00A83D29"/>
    <w:rsid w:val="00A8518F"/>
    <w:rsid w:val="00A8545D"/>
    <w:rsid w:val="00A859D7"/>
    <w:rsid w:val="00A8711E"/>
    <w:rsid w:val="00A874D0"/>
    <w:rsid w:val="00A9038B"/>
    <w:rsid w:val="00A90988"/>
    <w:rsid w:val="00A91602"/>
    <w:rsid w:val="00A9283E"/>
    <w:rsid w:val="00A95335"/>
    <w:rsid w:val="00A9665E"/>
    <w:rsid w:val="00AA0BE9"/>
    <w:rsid w:val="00AA11B8"/>
    <w:rsid w:val="00AA43EE"/>
    <w:rsid w:val="00AA4F5C"/>
    <w:rsid w:val="00AA51DF"/>
    <w:rsid w:val="00AA62FF"/>
    <w:rsid w:val="00AA6A40"/>
    <w:rsid w:val="00AA6DFF"/>
    <w:rsid w:val="00AA755F"/>
    <w:rsid w:val="00AA79AD"/>
    <w:rsid w:val="00AB082E"/>
    <w:rsid w:val="00AB1AF4"/>
    <w:rsid w:val="00AB1D52"/>
    <w:rsid w:val="00AB2E48"/>
    <w:rsid w:val="00AB485E"/>
    <w:rsid w:val="00AB6EE3"/>
    <w:rsid w:val="00AB712E"/>
    <w:rsid w:val="00AB7863"/>
    <w:rsid w:val="00AB7FBF"/>
    <w:rsid w:val="00AC0C96"/>
    <w:rsid w:val="00AC1113"/>
    <w:rsid w:val="00AC1682"/>
    <w:rsid w:val="00AC250D"/>
    <w:rsid w:val="00AC28A6"/>
    <w:rsid w:val="00AC50E2"/>
    <w:rsid w:val="00AC5D1D"/>
    <w:rsid w:val="00AC6937"/>
    <w:rsid w:val="00AC7E8D"/>
    <w:rsid w:val="00AD03B1"/>
    <w:rsid w:val="00AD0766"/>
    <w:rsid w:val="00AD0B39"/>
    <w:rsid w:val="00AD1A0E"/>
    <w:rsid w:val="00AD3BB4"/>
    <w:rsid w:val="00AD4C39"/>
    <w:rsid w:val="00AD58DD"/>
    <w:rsid w:val="00AD5B7C"/>
    <w:rsid w:val="00AD7341"/>
    <w:rsid w:val="00AD7E8D"/>
    <w:rsid w:val="00AD7FAE"/>
    <w:rsid w:val="00AE0C6A"/>
    <w:rsid w:val="00AE2923"/>
    <w:rsid w:val="00AE38DD"/>
    <w:rsid w:val="00AE477D"/>
    <w:rsid w:val="00AF072A"/>
    <w:rsid w:val="00AF109D"/>
    <w:rsid w:val="00AF264B"/>
    <w:rsid w:val="00AF2A0B"/>
    <w:rsid w:val="00AF47D2"/>
    <w:rsid w:val="00AF4DA2"/>
    <w:rsid w:val="00AF5958"/>
    <w:rsid w:val="00AF70D4"/>
    <w:rsid w:val="00B010B6"/>
    <w:rsid w:val="00B01141"/>
    <w:rsid w:val="00B04443"/>
    <w:rsid w:val="00B05934"/>
    <w:rsid w:val="00B070C5"/>
    <w:rsid w:val="00B07DE1"/>
    <w:rsid w:val="00B1011E"/>
    <w:rsid w:val="00B110B9"/>
    <w:rsid w:val="00B11257"/>
    <w:rsid w:val="00B1239A"/>
    <w:rsid w:val="00B13980"/>
    <w:rsid w:val="00B14081"/>
    <w:rsid w:val="00B14547"/>
    <w:rsid w:val="00B160B0"/>
    <w:rsid w:val="00B16745"/>
    <w:rsid w:val="00B17B0A"/>
    <w:rsid w:val="00B2050B"/>
    <w:rsid w:val="00B21DF2"/>
    <w:rsid w:val="00B2258F"/>
    <w:rsid w:val="00B22DC8"/>
    <w:rsid w:val="00B265B9"/>
    <w:rsid w:val="00B2774E"/>
    <w:rsid w:val="00B31CB3"/>
    <w:rsid w:val="00B32C67"/>
    <w:rsid w:val="00B37AF4"/>
    <w:rsid w:val="00B4001C"/>
    <w:rsid w:val="00B42BB4"/>
    <w:rsid w:val="00B432DE"/>
    <w:rsid w:val="00B4384B"/>
    <w:rsid w:val="00B442A7"/>
    <w:rsid w:val="00B44BE2"/>
    <w:rsid w:val="00B45C0C"/>
    <w:rsid w:val="00B46801"/>
    <w:rsid w:val="00B502CA"/>
    <w:rsid w:val="00B5089C"/>
    <w:rsid w:val="00B50B06"/>
    <w:rsid w:val="00B50D64"/>
    <w:rsid w:val="00B50E7D"/>
    <w:rsid w:val="00B51B9D"/>
    <w:rsid w:val="00B523EF"/>
    <w:rsid w:val="00B525C4"/>
    <w:rsid w:val="00B53121"/>
    <w:rsid w:val="00B548E0"/>
    <w:rsid w:val="00B564BF"/>
    <w:rsid w:val="00B56BDC"/>
    <w:rsid w:val="00B57D27"/>
    <w:rsid w:val="00B61435"/>
    <w:rsid w:val="00B6247F"/>
    <w:rsid w:val="00B625B7"/>
    <w:rsid w:val="00B64049"/>
    <w:rsid w:val="00B678E9"/>
    <w:rsid w:val="00B67DEF"/>
    <w:rsid w:val="00B71025"/>
    <w:rsid w:val="00B725A9"/>
    <w:rsid w:val="00B776E7"/>
    <w:rsid w:val="00B8112C"/>
    <w:rsid w:val="00B81784"/>
    <w:rsid w:val="00B8264D"/>
    <w:rsid w:val="00B82688"/>
    <w:rsid w:val="00B830FB"/>
    <w:rsid w:val="00B8380B"/>
    <w:rsid w:val="00B83B74"/>
    <w:rsid w:val="00B84D9A"/>
    <w:rsid w:val="00B84F77"/>
    <w:rsid w:val="00B858CA"/>
    <w:rsid w:val="00B86625"/>
    <w:rsid w:val="00B87421"/>
    <w:rsid w:val="00B935FC"/>
    <w:rsid w:val="00B9412C"/>
    <w:rsid w:val="00B95CDD"/>
    <w:rsid w:val="00B96A7A"/>
    <w:rsid w:val="00BA0409"/>
    <w:rsid w:val="00BA06E3"/>
    <w:rsid w:val="00BA1D77"/>
    <w:rsid w:val="00BA1F26"/>
    <w:rsid w:val="00BA23AA"/>
    <w:rsid w:val="00BA2EA2"/>
    <w:rsid w:val="00BA33EF"/>
    <w:rsid w:val="00BA4019"/>
    <w:rsid w:val="00BA4F67"/>
    <w:rsid w:val="00BA5004"/>
    <w:rsid w:val="00BA53E7"/>
    <w:rsid w:val="00BA5D40"/>
    <w:rsid w:val="00BA6C3A"/>
    <w:rsid w:val="00BA782C"/>
    <w:rsid w:val="00BB0276"/>
    <w:rsid w:val="00BB02D4"/>
    <w:rsid w:val="00BB0AE2"/>
    <w:rsid w:val="00BB3167"/>
    <w:rsid w:val="00BB3494"/>
    <w:rsid w:val="00BB36E8"/>
    <w:rsid w:val="00BB492A"/>
    <w:rsid w:val="00BB6A88"/>
    <w:rsid w:val="00BC04EE"/>
    <w:rsid w:val="00BC3AC0"/>
    <w:rsid w:val="00BD00BA"/>
    <w:rsid w:val="00BD057C"/>
    <w:rsid w:val="00BD12BC"/>
    <w:rsid w:val="00BD2447"/>
    <w:rsid w:val="00BD2F4B"/>
    <w:rsid w:val="00BD3669"/>
    <w:rsid w:val="00BD3726"/>
    <w:rsid w:val="00BD3C18"/>
    <w:rsid w:val="00BD3E67"/>
    <w:rsid w:val="00BD452F"/>
    <w:rsid w:val="00BD63C0"/>
    <w:rsid w:val="00BD7F44"/>
    <w:rsid w:val="00BE18D1"/>
    <w:rsid w:val="00BE41D8"/>
    <w:rsid w:val="00BE41F2"/>
    <w:rsid w:val="00BE44E3"/>
    <w:rsid w:val="00BE73ED"/>
    <w:rsid w:val="00BE7D3E"/>
    <w:rsid w:val="00BF0BB4"/>
    <w:rsid w:val="00BF1E0B"/>
    <w:rsid w:val="00BF47B1"/>
    <w:rsid w:val="00BF7A3D"/>
    <w:rsid w:val="00C0281D"/>
    <w:rsid w:val="00C028D8"/>
    <w:rsid w:val="00C03CE8"/>
    <w:rsid w:val="00C063C4"/>
    <w:rsid w:val="00C116CC"/>
    <w:rsid w:val="00C12A8F"/>
    <w:rsid w:val="00C12CD8"/>
    <w:rsid w:val="00C17B04"/>
    <w:rsid w:val="00C22463"/>
    <w:rsid w:val="00C22597"/>
    <w:rsid w:val="00C22EBB"/>
    <w:rsid w:val="00C24BFB"/>
    <w:rsid w:val="00C25D1B"/>
    <w:rsid w:val="00C26BB6"/>
    <w:rsid w:val="00C33610"/>
    <w:rsid w:val="00C33C7F"/>
    <w:rsid w:val="00C3443D"/>
    <w:rsid w:val="00C37C7F"/>
    <w:rsid w:val="00C40854"/>
    <w:rsid w:val="00C40C8C"/>
    <w:rsid w:val="00C40EC9"/>
    <w:rsid w:val="00C4236E"/>
    <w:rsid w:val="00C423AC"/>
    <w:rsid w:val="00C4400D"/>
    <w:rsid w:val="00C455DB"/>
    <w:rsid w:val="00C460F9"/>
    <w:rsid w:val="00C51D79"/>
    <w:rsid w:val="00C52BE2"/>
    <w:rsid w:val="00C5423E"/>
    <w:rsid w:val="00C54346"/>
    <w:rsid w:val="00C60510"/>
    <w:rsid w:val="00C61108"/>
    <w:rsid w:val="00C62A26"/>
    <w:rsid w:val="00C6435E"/>
    <w:rsid w:val="00C667AD"/>
    <w:rsid w:val="00C67162"/>
    <w:rsid w:val="00C73518"/>
    <w:rsid w:val="00C74514"/>
    <w:rsid w:val="00C74F90"/>
    <w:rsid w:val="00C764DC"/>
    <w:rsid w:val="00C8167C"/>
    <w:rsid w:val="00C83C88"/>
    <w:rsid w:val="00C843B4"/>
    <w:rsid w:val="00C85907"/>
    <w:rsid w:val="00C90123"/>
    <w:rsid w:val="00C954F8"/>
    <w:rsid w:val="00C97130"/>
    <w:rsid w:val="00C9715D"/>
    <w:rsid w:val="00C97491"/>
    <w:rsid w:val="00CA0063"/>
    <w:rsid w:val="00CA05F3"/>
    <w:rsid w:val="00CA0FCA"/>
    <w:rsid w:val="00CA15D7"/>
    <w:rsid w:val="00CA1932"/>
    <w:rsid w:val="00CA1B85"/>
    <w:rsid w:val="00CA4864"/>
    <w:rsid w:val="00CA7DC5"/>
    <w:rsid w:val="00CB020A"/>
    <w:rsid w:val="00CB0A42"/>
    <w:rsid w:val="00CB1B64"/>
    <w:rsid w:val="00CB2311"/>
    <w:rsid w:val="00CB4207"/>
    <w:rsid w:val="00CB56DA"/>
    <w:rsid w:val="00CB5F97"/>
    <w:rsid w:val="00CB6A0D"/>
    <w:rsid w:val="00CB6D7F"/>
    <w:rsid w:val="00CB780E"/>
    <w:rsid w:val="00CB7978"/>
    <w:rsid w:val="00CC128B"/>
    <w:rsid w:val="00CC25FC"/>
    <w:rsid w:val="00CC3F90"/>
    <w:rsid w:val="00CC6C5E"/>
    <w:rsid w:val="00CC6D93"/>
    <w:rsid w:val="00CD0F1F"/>
    <w:rsid w:val="00CD2B14"/>
    <w:rsid w:val="00CD3A02"/>
    <w:rsid w:val="00CD51D4"/>
    <w:rsid w:val="00CD6680"/>
    <w:rsid w:val="00CD676B"/>
    <w:rsid w:val="00CD72CC"/>
    <w:rsid w:val="00CD75E7"/>
    <w:rsid w:val="00CD7884"/>
    <w:rsid w:val="00CD7EB9"/>
    <w:rsid w:val="00CE1540"/>
    <w:rsid w:val="00CE1E79"/>
    <w:rsid w:val="00CE2E94"/>
    <w:rsid w:val="00CE3191"/>
    <w:rsid w:val="00CE3944"/>
    <w:rsid w:val="00CE4BCE"/>
    <w:rsid w:val="00CE4CE5"/>
    <w:rsid w:val="00CE63BC"/>
    <w:rsid w:val="00CE689D"/>
    <w:rsid w:val="00CF07BA"/>
    <w:rsid w:val="00CF0B40"/>
    <w:rsid w:val="00CF183C"/>
    <w:rsid w:val="00CF1FDB"/>
    <w:rsid w:val="00CF2044"/>
    <w:rsid w:val="00CF2539"/>
    <w:rsid w:val="00CF26BA"/>
    <w:rsid w:val="00CF6187"/>
    <w:rsid w:val="00CF6B8E"/>
    <w:rsid w:val="00D000A2"/>
    <w:rsid w:val="00D007E3"/>
    <w:rsid w:val="00D03601"/>
    <w:rsid w:val="00D0636F"/>
    <w:rsid w:val="00D0715D"/>
    <w:rsid w:val="00D07560"/>
    <w:rsid w:val="00D1490A"/>
    <w:rsid w:val="00D157B0"/>
    <w:rsid w:val="00D16A1A"/>
    <w:rsid w:val="00D17205"/>
    <w:rsid w:val="00D17271"/>
    <w:rsid w:val="00D20EF6"/>
    <w:rsid w:val="00D22127"/>
    <w:rsid w:val="00D223B2"/>
    <w:rsid w:val="00D23BD3"/>
    <w:rsid w:val="00D25643"/>
    <w:rsid w:val="00D256FC"/>
    <w:rsid w:val="00D25B47"/>
    <w:rsid w:val="00D2764B"/>
    <w:rsid w:val="00D278B0"/>
    <w:rsid w:val="00D27FBE"/>
    <w:rsid w:val="00D30622"/>
    <w:rsid w:val="00D34164"/>
    <w:rsid w:val="00D34196"/>
    <w:rsid w:val="00D348ED"/>
    <w:rsid w:val="00D34CCF"/>
    <w:rsid w:val="00D35155"/>
    <w:rsid w:val="00D35A2F"/>
    <w:rsid w:val="00D37AFE"/>
    <w:rsid w:val="00D40C60"/>
    <w:rsid w:val="00D4238E"/>
    <w:rsid w:val="00D42C0C"/>
    <w:rsid w:val="00D4540D"/>
    <w:rsid w:val="00D472E3"/>
    <w:rsid w:val="00D472FC"/>
    <w:rsid w:val="00D511DE"/>
    <w:rsid w:val="00D5284E"/>
    <w:rsid w:val="00D52D80"/>
    <w:rsid w:val="00D531D2"/>
    <w:rsid w:val="00D54045"/>
    <w:rsid w:val="00D5441C"/>
    <w:rsid w:val="00D55CDE"/>
    <w:rsid w:val="00D55EF3"/>
    <w:rsid w:val="00D57621"/>
    <w:rsid w:val="00D57849"/>
    <w:rsid w:val="00D61507"/>
    <w:rsid w:val="00D6323B"/>
    <w:rsid w:val="00D6588B"/>
    <w:rsid w:val="00D65A25"/>
    <w:rsid w:val="00D66F15"/>
    <w:rsid w:val="00D70B72"/>
    <w:rsid w:val="00D70BEE"/>
    <w:rsid w:val="00D71DC1"/>
    <w:rsid w:val="00D73685"/>
    <w:rsid w:val="00D73696"/>
    <w:rsid w:val="00D74397"/>
    <w:rsid w:val="00D746A3"/>
    <w:rsid w:val="00D74DF5"/>
    <w:rsid w:val="00D83322"/>
    <w:rsid w:val="00D83E6F"/>
    <w:rsid w:val="00D84480"/>
    <w:rsid w:val="00D844C9"/>
    <w:rsid w:val="00D8503C"/>
    <w:rsid w:val="00D86ED1"/>
    <w:rsid w:val="00D87E62"/>
    <w:rsid w:val="00D941E3"/>
    <w:rsid w:val="00D94F2D"/>
    <w:rsid w:val="00D95619"/>
    <w:rsid w:val="00D96150"/>
    <w:rsid w:val="00D968B4"/>
    <w:rsid w:val="00DA3C47"/>
    <w:rsid w:val="00DA3CFA"/>
    <w:rsid w:val="00DA5723"/>
    <w:rsid w:val="00DA5B96"/>
    <w:rsid w:val="00DB07D1"/>
    <w:rsid w:val="00DB1E5F"/>
    <w:rsid w:val="00DB3AF2"/>
    <w:rsid w:val="00DB4CBE"/>
    <w:rsid w:val="00DB662F"/>
    <w:rsid w:val="00DB7598"/>
    <w:rsid w:val="00DC02E8"/>
    <w:rsid w:val="00DC158F"/>
    <w:rsid w:val="00DC37AF"/>
    <w:rsid w:val="00DC49B1"/>
    <w:rsid w:val="00DC5B70"/>
    <w:rsid w:val="00DC5E6D"/>
    <w:rsid w:val="00DC611B"/>
    <w:rsid w:val="00DC7E0B"/>
    <w:rsid w:val="00DD02F4"/>
    <w:rsid w:val="00DD0BDF"/>
    <w:rsid w:val="00DD302B"/>
    <w:rsid w:val="00DD4848"/>
    <w:rsid w:val="00DE1741"/>
    <w:rsid w:val="00DE2792"/>
    <w:rsid w:val="00DE4494"/>
    <w:rsid w:val="00DE513E"/>
    <w:rsid w:val="00DE54CD"/>
    <w:rsid w:val="00DE559D"/>
    <w:rsid w:val="00DE5956"/>
    <w:rsid w:val="00DE7FA4"/>
    <w:rsid w:val="00DF61DC"/>
    <w:rsid w:val="00DF63C5"/>
    <w:rsid w:val="00DF66B2"/>
    <w:rsid w:val="00DF7881"/>
    <w:rsid w:val="00E008DE"/>
    <w:rsid w:val="00E02D44"/>
    <w:rsid w:val="00E0320F"/>
    <w:rsid w:val="00E04EF6"/>
    <w:rsid w:val="00E100EE"/>
    <w:rsid w:val="00E1104B"/>
    <w:rsid w:val="00E1195F"/>
    <w:rsid w:val="00E13D82"/>
    <w:rsid w:val="00E16647"/>
    <w:rsid w:val="00E229C1"/>
    <w:rsid w:val="00E22D90"/>
    <w:rsid w:val="00E240B1"/>
    <w:rsid w:val="00E2607F"/>
    <w:rsid w:val="00E3065F"/>
    <w:rsid w:val="00E31355"/>
    <w:rsid w:val="00E31F40"/>
    <w:rsid w:val="00E32A75"/>
    <w:rsid w:val="00E36B22"/>
    <w:rsid w:val="00E3799E"/>
    <w:rsid w:val="00E37CB6"/>
    <w:rsid w:val="00E41216"/>
    <w:rsid w:val="00E41908"/>
    <w:rsid w:val="00E43410"/>
    <w:rsid w:val="00E4499C"/>
    <w:rsid w:val="00E47EC8"/>
    <w:rsid w:val="00E50723"/>
    <w:rsid w:val="00E50CB6"/>
    <w:rsid w:val="00E5165D"/>
    <w:rsid w:val="00E56BA9"/>
    <w:rsid w:val="00E62F46"/>
    <w:rsid w:val="00E63380"/>
    <w:rsid w:val="00E677C2"/>
    <w:rsid w:val="00E679F7"/>
    <w:rsid w:val="00E67BFE"/>
    <w:rsid w:val="00E705CE"/>
    <w:rsid w:val="00E71C8C"/>
    <w:rsid w:val="00E740F9"/>
    <w:rsid w:val="00E74B99"/>
    <w:rsid w:val="00E75345"/>
    <w:rsid w:val="00E778D1"/>
    <w:rsid w:val="00E8069A"/>
    <w:rsid w:val="00E81598"/>
    <w:rsid w:val="00E81CA1"/>
    <w:rsid w:val="00E851B5"/>
    <w:rsid w:val="00E856D0"/>
    <w:rsid w:val="00E85F64"/>
    <w:rsid w:val="00E86C4B"/>
    <w:rsid w:val="00E87D8F"/>
    <w:rsid w:val="00E91BB3"/>
    <w:rsid w:val="00E91FBE"/>
    <w:rsid w:val="00E9574F"/>
    <w:rsid w:val="00E97D93"/>
    <w:rsid w:val="00EA0D1A"/>
    <w:rsid w:val="00EA1D56"/>
    <w:rsid w:val="00EA6526"/>
    <w:rsid w:val="00EB0775"/>
    <w:rsid w:val="00EB46F2"/>
    <w:rsid w:val="00EB47EC"/>
    <w:rsid w:val="00EB5E61"/>
    <w:rsid w:val="00EB7B8C"/>
    <w:rsid w:val="00EC6BA6"/>
    <w:rsid w:val="00ED2E88"/>
    <w:rsid w:val="00ED43B3"/>
    <w:rsid w:val="00ED6284"/>
    <w:rsid w:val="00ED6522"/>
    <w:rsid w:val="00ED767E"/>
    <w:rsid w:val="00ED777E"/>
    <w:rsid w:val="00EE2A73"/>
    <w:rsid w:val="00EE5B84"/>
    <w:rsid w:val="00EE7F92"/>
    <w:rsid w:val="00EF0C2B"/>
    <w:rsid w:val="00EF1725"/>
    <w:rsid w:val="00EF33E3"/>
    <w:rsid w:val="00EF3895"/>
    <w:rsid w:val="00EF39C9"/>
    <w:rsid w:val="00EF40A9"/>
    <w:rsid w:val="00EF47FC"/>
    <w:rsid w:val="00EF724E"/>
    <w:rsid w:val="00EF7732"/>
    <w:rsid w:val="00EF77A6"/>
    <w:rsid w:val="00F01A59"/>
    <w:rsid w:val="00F050C3"/>
    <w:rsid w:val="00F05945"/>
    <w:rsid w:val="00F11757"/>
    <w:rsid w:val="00F1234E"/>
    <w:rsid w:val="00F146D8"/>
    <w:rsid w:val="00F15B95"/>
    <w:rsid w:val="00F15F7B"/>
    <w:rsid w:val="00F16311"/>
    <w:rsid w:val="00F1694A"/>
    <w:rsid w:val="00F228F2"/>
    <w:rsid w:val="00F24216"/>
    <w:rsid w:val="00F24671"/>
    <w:rsid w:val="00F25835"/>
    <w:rsid w:val="00F25B73"/>
    <w:rsid w:val="00F25B7F"/>
    <w:rsid w:val="00F266D6"/>
    <w:rsid w:val="00F31C46"/>
    <w:rsid w:val="00F325C7"/>
    <w:rsid w:val="00F32ABE"/>
    <w:rsid w:val="00F32F8E"/>
    <w:rsid w:val="00F33056"/>
    <w:rsid w:val="00F33734"/>
    <w:rsid w:val="00F3446D"/>
    <w:rsid w:val="00F363E8"/>
    <w:rsid w:val="00F44932"/>
    <w:rsid w:val="00F5204E"/>
    <w:rsid w:val="00F52293"/>
    <w:rsid w:val="00F536E7"/>
    <w:rsid w:val="00F53870"/>
    <w:rsid w:val="00F54D63"/>
    <w:rsid w:val="00F54F90"/>
    <w:rsid w:val="00F565A4"/>
    <w:rsid w:val="00F61966"/>
    <w:rsid w:val="00F63324"/>
    <w:rsid w:val="00F66C9B"/>
    <w:rsid w:val="00F70356"/>
    <w:rsid w:val="00F71029"/>
    <w:rsid w:val="00F712BD"/>
    <w:rsid w:val="00F71997"/>
    <w:rsid w:val="00F7247D"/>
    <w:rsid w:val="00F73CA2"/>
    <w:rsid w:val="00F73E46"/>
    <w:rsid w:val="00F73EAF"/>
    <w:rsid w:val="00F741BC"/>
    <w:rsid w:val="00F7531E"/>
    <w:rsid w:val="00F75426"/>
    <w:rsid w:val="00F75775"/>
    <w:rsid w:val="00F75F8F"/>
    <w:rsid w:val="00F84D15"/>
    <w:rsid w:val="00F8623C"/>
    <w:rsid w:val="00F902ED"/>
    <w:rsid w:val="00F909D3"/>
    <w:rsid w:val="00F937FF"/>
    <w:rsid w:val="00FA0BB7"/>
    <w:rsid w:val="00FA2EC1"/>
    <w:rsid w:val="00FA34DE"/>
    <w:rsid w:val="00FA3B8F"/>
    <w:rsid w:val="00FA4445"/>
    <w:rsid w:val="00FA6AD0"/>
    <w:rsid w:val="00FB002C"/>
    <w:rsid w:val="00FB2074"/>
    <w:rsid w:val="00FB31CE"/>
    <w:rsid w:val="00FB3C4F"/>
    <w:rsid w:val="00FB4A91"/>
    <w:rsid w:val="00FB50C9"/>
    <w:rsid w:val="00FB5EF6"/>
    <w:rsid w:val="00FB6368"/>
    <w:rsid w:val="00FB6DB6"/>
    <w:rsid w:val="00FC0455"/>
    <w:rsid w:val="00FC2D32"/>
    <w:rsid w:val="00FC3D65"/>
    <w:rsid w:val="00FC3E55"/>
    <w:rsid w:val="00FC4022"/>
    <w:rsid w:val="00FC4E87"/>
    <w:rsid w:val="00FC566E"/>
    <w:rsid w:val="00FC5BEE"/>
    <w:rsid w:val="00FD05E9"/>
    <w:rsid w:val="00FD10D1"/>
    <w:rsid w:val="00FD265C"/>
    <w:rsid w:val="00FD2C48"/>
    <w:rsid w:val="00FD3C45"/>
    <w:rsid w:val="00FD5950"/>
    <w:rsid w:val="00FD783D"/>
    <w:rsid w:val="00FD7B09"/>
    <w:rsid w:val="00FE04C7"/>
    <w:rsid w:val="00FE1F68"/>
    <w:rsid w:val="00FE48BC"/>
    <w:rsid w:val="00FE4B5A"/>
    <w:rsid w:val="00FE4F14"/>
    <w:rsid w:val="00FE54F2"/>
    <w:rsid w:val="00FE57F3"/>
    <w:rsid w:val="00FE5CD3"/>
    <w:rsid w:val="00FE62B8"/>
    <w:rsid w:val="00FE6A83"/>
    <w:rsid w:val="00FE757E"/>
    <w:rsid w:val="00FF08C9"/>
    <w:rsid w:val="00FF1226"/>
    <w:rsid w:val="00FF1280"/>
    <w:rsid w:val="00FF2670"/>
    <w:rsid w:val="00FF4102"/>
    <w:rsid w:val="00FF42EE"/>
    <w:rsid w:val="00FF49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62620-EF8C-4C35-815F-D748BDF1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83D"/>
    <w:rPr>
      <w:kern w:val="0"/>
    </w:rPr>
  </w:style>
  <w:style w:type="paragraph" w:styleId="Naslov1">
    <w:name w:val="heading 1"/>
    <w:basedOn w:val="Normal"/>
    <w:next w:val="Normal"/>
    <w:link w:val="Naslov1Char"/>
    <w:uiPriority w:val="9"/>
    <w:qFormat/>
    <w:rsid w:val="00FD78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FD78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FD783D"/>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FD783D"/>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FD783D"/>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FD783D"/>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FD783D"/>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FD783D"/>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FD783D"/>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D783D"/>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FD783D"/>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FD783D"/>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FD783D"/>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FD783D"/>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FD783D"/>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FD783D"/>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FD783D"/>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FD783D"/>
    <w:rPr>
      <w:rFonts w:eastAsiaTheme="majorEastAsia" w:cstheme="majorBidi"/>
      <w:color w:val="272727" w:themeColor="text1" w:themeTint="D8"/>
    </w:rPr>
  </w:style>
  <w:style w:type="paragraph" w:styleId="Naslov">
    <w:name w:val="Title"/>
    <w:basedOn w:val="Normal"/>
    <w:next w:val="Normal"/>
    <w:link w:val="NaslovChar"/>
    <w:uiPriority w:val="10"/>
    <w:qFormat/>
    <w:rsid w:val="00FD78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FD783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FD783D"/>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FD783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FD783D"/>
    <w:pPr>
      <w:spacing w:before="160"/>
      <w:jc w:val="center"/>
    </w:pPr>
    <w:rPr>
      <w:i/>
      <w:iCs/>
      <w:color w:val="404040" w:themeColor="text1" w:themeTint="BF"/>
    </w:rPr>
  </w:style>
  <w:style w:type="character" w:customStyle="1" w:styleId="CitatChar">
    <w:name w:val="Citat Char"/>
    <w:basedOn w:val="Zadanifontodlomka"/>
    <w:link w:val="Citat"/>
    <w:uiPriority w:val="29"/>
    <w:rsid w:val="00FD783D"/>
    <w:rPr>
      <w:i/>
      <w:iCs/>
      <w:color w:val="404040" w:themeColor="text1" w:themeTint="BF"/>
    </w:rPr>
  </w:style>
  <w:style w:type="paragraph" w:styleId="Odlomakpopisa">
    <w:name w:val="List Paragraph"/>
    <w:basedOn w:val="Normal"/>
    <w:uiPriority w:val="34"/>
    <w:qFormat/>
    <w:rsid w:val="00FD783D"/>
    <w:pPr>
      <w:ind w:left="720"/>
      <w:contextualSpacing/>
    </w:pPr>
  </w:style>
  <w:style w:type="character" w:styleId="Jakoisticanje">
    <w:name w:val="Intense Emphasis"/>
    <w:basedOn w:val="Zadanifontodlomka"/>
    <w:uiPriority w:val="21"/>
    <w:qFormat/>
    <w:rsid w:val="00FD783D"/>
    <w:rPr>
      <w:i/>
      <w:iCs/>
      <w:color w:val="2F5496" w:themeColor="accent1" w:themeShade="BF"/>
    </w:rPr>
  </w:style>
  <w:style w:type="paragraph" w:styleId="Naglaencitat">
    <w:name w:val="Intense Quote"/>
    <w:basedOn w:val="Normal"/>
    <w:next w:val="Normal"/>
    <w:link w:val="NaglaencitatChar"/>
    <w:uiPriority w:val="30"/>
    <w:qFormat/>
    <w:rsid w:val="00FD78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FD783D"/>
    <w:rPr>
      <w:i/>
      <w:iCs/>
      <w:color w:val="2F5496" w:themeColor="accent1" w:themeShade="BF"/>
    </w:rPr>
  </w:style>
  <w:style w:type="character" w:styleId="Istaknutareferenca">
    <w:name w:val="Intense Reference"/>
    <w:basedOn w:val="Zadanifontodlomka"/>
    <w:uiPriority w:val="32"/>
    <w:qFormat/>
    <w:rsid w:val="00FD783D"/>
    <w:rPr>
      <w:b/>
      <w:bCs/>
      <w:smallCaps/>
      <w:color w:val="2F5496" w:themeColor="accent1" w:themeShade="BF"/>
      <w:spacing w:val="5"/>
    </w:rPr>
  </w:style>
  <w:style w:type="paragraph" w:styleId="StandardWeb">
    <w:name w:val="Normal (Web)"/>
    <w:basedOn w:val="Normal"/>
    <w:uiPriority w:val="99"/>
    <w:unhideWhenUsed/>
    <w:rsid w:val="003253C5"/>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4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1876</Words>
  <Characters>10698</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Toni Turčinov</dc:creator>
  <cp:lastModifiedBy>Melanija</cp:lastModifiedBy>
  <cp:revision>4</cp:revision>
  <dcterms:created xsi:type="dcterms:W3CDTF">2025-12-02T10:26:00Z</dcterms:created>
  <dcterms:modified xsi:type="dcterms:W3CDTF">2025-12-02T13:11:00Z</dcterms:modified>
</cp:coreProperties>
</file>